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80"/>
        <w:ind w:right="0" w:left="0" w:firstLine="0"/>
        <w:jc w:val="center"/>
        <w:rPr>
          <w:rFonts w:ascii="標楷體" w:hAnsi="標楷體" w:cs="標楷體" w:eastAsia="標楷體"/>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桃園市政府勞動局辦理</w:t>
      </w:r>
    </w:p>
    <w:p>
      <w:pPr>
        <w:spacing w:before="0" w:after="540" w:line="480"/>
        <w:ind w:right="0" w:left="0" w:firstLine="0"/>
        <w:jc w:val="center"/>
        <w:rPr>
          <w:rFonts w:ascii="標楷體" w:hAnsi="標楷體" w:cs="標楷體" w:eastAsia="標楷體"/>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「桃園庇護天使工作影像繪畫比賽實施計畫」</w:t>
      </w:r>
    </w:p>
    <w:p>
      <w:pPr>
        <w:spacing w:before="0" w:after="0" w:line="48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壹、辦理目的：</w:t>
      </w:r>
    </w:p>
    <w:p>
      <w:pPr>
        <w:spacing w:before="0" w:after="0" w:line="480"/>
        <w:ind w:right="0" w:left="56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培養青年學子及社會人士關懷弱勢族群，透過繪畫了解身心障礙朋友如何展現工作熱忱並學習其職場奮鬥精神，以發揮社會教育功能同時行銷桃園庇護工場，穩定身心障礙者就業。</w:t>
      </w:r>
    </w:p>
    <w:p>
      <w:pPr>
        <w:spacing w:before="0" w:after="0" w:line="480"/>
        <w:ind w:right="0" w:left="0" w:firstLine="0"/>
        <w:jc w:val="left"/>
        <w:rPr>
          <w:rFonts w:ascii="標楷體" w:hAnsi="標楷體" w:cs="標楷體" w:eastAsia="標楷體"/>
          <w:b/>
          <w:color w:val="auto"/>
          <w:spacing w:val="0"/>
          <w:position w:val="0"/>
          <w:sz w:val="28"/>
          <w:shd w:fill="FFFFFF" w:val="clear"/>
        </w:rPr>
      </w:pPr>
      <w:r>
        <w:rPr>
          <w:rFonts w:ascii="標楷體" w:hAnsi="標楷體" w:cs="標楷體" w:eastAsia="標楷體"/>
          <w:b/>
          <w:color w:val="auto"/>
          <w:spacing w:val="0"/>
          <w:position w:val="0"/>
          <w:sz w:val="28"/>
          <w:shd w:fill="FFFFFF" w:val="clear"/>
        </w:rPr>
        <w:t xml:space="preserve">貳、依據：</w:t>
      </w:r>
    </w:p>
    <w:p>
      <w:pPr>
        <w:spacing w:before="0" w:after="0" w:line="480"/>
        <w:ind w:right="0" w:left="981" w:hanging="981"/>
        <w:jc w:val="left"/>
        <w:rPr>
          <w:rFonts w:ascii="標楷體" w:hAnsi="標楷體" w:cs="標楷體" w:eastAsia="標楷體"/>
          <w:color w:val="auto"/>
          <w:spacing w:val="0"/>
          <w:position w:val="0"/>
          <w:sz w:val="28"/>
          <w:shd w:fill="FFFFFF" w:val="clear"/>
        </w:rPr>
      </w:pPr>
      <w:r>
        <w:rPr>
          <w:rFonts w:ascii="標楷體" w:hAnsi="標楷體" w:cs="標楷體" w:eastAsia="標楷體"/>
          <w:b/>
          <w:color w:val="auto"/>
          <w:spacing w:val="0"/>
          <w:position w:val="0"/>
          <w:sz w:val="28"/>
          <w:shd w:fill="FFFFFF" w:val="clear"/>
        </w:rPr>
        <w:t xml:space="preserve">   </w:t>
      </w:r>
      <w:r>
        <w:rPr>
          <w:rFonts w:ascii="標楷體" w:hAnsi="標楷體" w:cs="標楷體" w:eastAsia="標楷體"/>
          <w:color w:val="auto"/>
          <w:spacing w:val="0"/>
          <w:position w:val="0"/>
          <w:sz w:val="28"/>
          <w:shd w:fill="FFFFFF" w:val="clear"/>
        </w:rPr>
        <w:t xml:space="preserve">一、身心障礙者權益保障法第36條：「各級勞工主管機關應結合相關資源，庇護工場營運及產品推廣」。</w:t>
      </w:r>
    </w:p>
    <w:p>
      <w:pPr>
        <w:spacing w:before="0" w:after="0" w:line="480"/>
        <w:ind w:right="0" w:left="1040" w:hanging="560"/>
        <w:jc w:val="left"/>
        <w:rPr>
          <w:rFonts w:ascii="標楷體" w:hAnsi="標楷體" w:cs="標楷體" w:eastAsia="標楷體"/>
          <w:color w:val="auto"/>
          <w:spacing w:val="0"/>
          <w:position w:val="0"/>
          <w:sz w:val="28"/>
          <w:shd w:fill="FFFFFF" w:val="clear"/>
        </w:rPr>
      </w:pPr>
      <w:r>
        <w:rPr>
          <w:rFonts w:ascii="標楷體" w:hAnsi="標楷體" w:cs="標楷體" w:eastAsia="標楷體"/>
          <w:color w:val="FF0000"/>
          <w:spacing w:val="0"/>
          <w:position w:val="0"/>
          <w:sz w:val="28"/>
          <w:shd w:fill="FFFFFF" w:val="clear"/>
        </w:rPr>
        <w:t xml:space="preserve">二、</w:t>
      </w:r>
      <w:r>
        <w:rPr>
          <w:rFonts w:ascii="標楷體" w:hAnsi="標楷體" w:cs="標楷體" w:eastAsia="標楷體"/>
          <w:color w:val="auto"/>
          <w:spacing w:val="0"/>
          <w:position w:val="0"/>
          <w:sz w:val="28"/>
          <w:shd w:fill="FFFFFF" w:val="clear"/>
        </w:rPr>
        <w:t xml:space="preserve">勞動部勞動力發展署桃竹苗分署104年11月16日桃分署特字第1044002421號函、本市身心障礙者就業基金「105年度身心障礙者庇護性就業服務計畫」。</w:t>
      </w:r>
    </w:p>
    <w:p>
      <w:pPr>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參、指導單位：</w:t>
      </w:r>
      <w:r>
        <w:rPr>
          <w:rFonts w:ascii="標楷體" w:hAnsi="標楷體" w:cs="標楷體" w:eastAsia="標楷體"/>
          <w:color w:val="auto"/>
          <w:spacing w:val="0"/>
          <w:position w:val="0"/>
          <w:sz w:val="28"/>
          <w:shd w:fill="auto" w:val="clear"/>
        </w:rPr>
        <w:t xml:space="preserve">勞動部勞動力發展署</w:t>
      </w:r>
    </w:p>
    <w:p>
      <w:pPr>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肆、主辦單位：</w:t>
      </w:r>
      <w:r>
        <w:rPr>
          <w:rFonts w:ascii="標楷體" w:hAnsi="標楷體" w:cs="標楷體" w:eastAsia="標楷體"/>
          <w:color w:val="auto"/>
          <w:spacing w:val="0"/>
          <w:position w:val="0"/>
          <w:sz w:val="28"/>
          <w:shd w:fill="auto" w:val="clear"/>
        </w:rPr>
        <w:t xml:space="preserve">桃園市政府勞動局</w:t>
      </w:r>
    </w:p>
    <w:p>
      <w:pPr>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伍、承辦單位：</w:t>
      </w:r>
      <w:r>
        <w:rPr>
          <w:rFonts w:ascii="標楷體" w:hAnsi="標楷體" w:cs="標楷體" w:eastAsia="標楷體"/>
          <w:color w:val="auto"/>
          <w:spacing w:val="0"/>
          <w:position w:val="0"/>
          <w:sz w:val="28"/>
          <w:shd w:fill="auto" w:val="clear"/>
        </w:rPr>
        <w:t xml:space="preserve">宜展公關顧問有限公司</w:t>
      </w:r>
    </w:p>
    <w:p>
      <w:pPr>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陸、實施方式：</w:t>
        <w:br/>
        <w:t xml:space="preserve">　　</w:t>
      </w:r>
      <w:r>
        <w:rPr>
          <w:rFonts w:ascii="標楷體" w:hAnsi="標楷體" w:cs="標楷體" w:eastAsia="標楷體"/>
          <w:color w:val="auto"/>
          <w:spacing w:val="0"/>
          <w:position w:val="0"/>
          <w:sz w:val="28"/>
          <w:shd w:fill="auto" w:val="clear"/>
        </w:rPr>
        <w:t xml:space="preserve">一、徵件期間：105年4月1日至6月30日17:00止（以郵戳為憑）。</w:t>
        <w:br/>
        <w:t xml:space="preserve">　　二、比賽主題：「桃園市五家庇護工場－庇護天使工作影像」。</w:t>
        <w:br/>
        <w:t xml:space="preserve">    三、限以個人身分報名參賽。每人僅限投稿１件參賽作品。</w:t>
        <w:br/>
        <w:t xml:space="preserve">  　四、參賽組別：</w:t>
        <w:br/>
        <w:t xml:space="preserve">　　　　(一)第一組：桃園市各公私立國小高年級（5、6年級）在校學生。</w:t>
      </w:r>
    </w:p>
    <w:p>
      <w:pPr>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(二)第二組：桃園市各公私立國民中學在校學生。</w:t>
      </w:r>
    </w:p>
    <w:p>
      <w:pPr>
        <w:spacing w:before="0" w:after="0" w:line="480"/>
        <w:ind w:right="0" w:left="1680" w:hanging="16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(三)第三組：桃園市各公私立高級中學在校學生(含五專1~3年級)在校學生。</w:t>
      </w:r>
    </w:p>
    <w:p>
      <w:pPr>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(四)第四組：成人(含全國大專院校在校學生、五專4~5年級)。</w:t>
      </w:r>
    </w:p>
    <w:p>
      <w:pPr>
        <w:spacing w:before="0" w:after="0" w:line="480"/>
        <w:ind w:right="0" w:left="1120" w:hanging="11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五、參賽作品規格：</w:t>
      </w:r>
      <w:r>
        <w:rPr>
          <w:rFonts w:ascii="標楷體" w:hAnsi="標楷體" w:cs="標楷體" w:eastAsia="標楷體"/>
          <w:color w:val="auto"/>
          <w:spacing w:val="0"/>
          <w:position w:val="0"/>
          <w:sz w:val="28"/>
          <w:u w:val="single"/>
          <w:shd w:fill="auto" w:val="clear"/>
        </w:rPr>
        <w:t xml:space="preserve">第一組至第三組之作品需於四開畫紙呈現</w:t>
      </w:r>
      <w:r>
        <w:rPr>
          <w:rFonts w:ascii="標楷體" w:hAnsi="標楷體" w:cs="標楷體" w:eastAsia="標楷體"/>
          <w:color w:val="auto"/>
          <w:spacing w:val="0"/>
          <w:position w:val="0"/>
          <w:sz w:val="28"/>
          <w:shd w:fill="auto" w:val="clear"/>
        </w:rPr>
        <w:t xml:space="preserve">，第</w:t>
      </w:r>
      <w:r>
        <w:rPr>
          <w:rFonts w:ascii="標楷體" w:hAnsi="標楷體" w:cs="標楷體" w:eastAsia="標楷體"/>
          <w:color w:val="auto"/>
          <w:spacing w:val="0"/>
          <w:position w:val="0"/>
          <w:sz w:val="28"/>
          <w:u w:val="single"/>
          <w:shd w:fill="auto" w:val="clear"/>
        </w:rPr>
        <w:t xml:space="preserve">四組之作品需於對開畫紙呈現</w:t>
      </w:r>
      <w:r>
        <w:rPr>
          <w:rFonts w:ascii="標楷體" w:hAnsi="標楷體" w:cs="標楷體" w:eastAsia="標楷體"/>
          <w:color w:val="auto"/>
          <w:spacing w:val="0"/>
          <w:position w:val="0"/>
          <w:sz w:val="28"/>
          <w:shd w:fill="auto" w:val="clear"/>
        </w:rPr>
        <w:t xml:space="preserve">。參賽者可以使用任何平面方式創作，如素描、水彩、粉彩、蠟筆、油畫、水墨、麥克筆等，不用裱褙或裱框，</w:t>
      </w:r>
      <w:r>
        <w:rPr>
          <w:rFonts w:ascii="標楷體" w:hAnsi="標楷體" w:cs="標楷體" w:eastAsia="標楷體"/>
          <w:color w:val="auto"/>
          <w:spacing w:val="0"/>
          <w:position w:val="0"/>
          <w:sz w:val="28"/>
          <w:u w:val="single"/>
          <w:shd w:fill="auto" w:val="clear"/>
        </w:rPr>
        <w:t xml:space="preserve">但不得用電腦繪圖或合成</w:t>
      </w:r>
      <w:r>
        <w:rPr>
          <w:rFonts w:ascii="標楷體" w:hAnsi="標楷體" w:cs="標楷體" w:eastAsia="標楷體"/>
          <w:color w:val="auto"/>
          <w:spacing w:val="0"/>
          <w:position w:val="0"/>
          <w:sz w:val="28"/>
          <w:shd w:fill="auto" w:val="clear"/>
        </w:rPr>
        <w:t xml:space="preserve">。</w:t>
      </w:r>
    </w:p>
    <w:p>
      <w:pPr>
        <w:spacing w:before="0" w:after="0" w:line="480"/>
        <w:ind w:right="0" w:left="1120" w:hanging="11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六、報名方式：</w:t>
      </w:r>
    </w:p>
    <w:p>
      <w:pPr>
        <w:spacing w:before="0" w:after="0" w:line="480"/>
        <w:ind w:right="0" w:left="1120" w:hanging="11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w:t>
      </w:r>
      <w:r>
        <w:rPr>
          <w:rFonts w:ascii="標楷體" w:hAnsi="標楷體" w:cs="標楷體" w:eastAsia="標楷體"/>
          <w:color w:val="auto"/>
          <w:spacing w:val="0"/>
          <w:position w:val="0"/>
          <w:sz w:val="28"/>
          <w:u w:val="single"/>
          <w:shd w:fill="auto" w:val="clear"/>
        </w:rPr>
        <w:t xml:space="preserve">通訊報名。參賽者填妥報名表後，連同作品及所需附件，以掛號寄至承辦單位：116臺北市文山區羅斯福路五段35號1樓「宜展公關顧問有限公司-郭小姐收</w:t>
      </w:r>
      <w:r>
        <w:rPr>
          <w:rFonts w:ascii="標楷體" w:hAnsi="標楷體" w:cs="標楷體" w:eastAsia="標楷體"/>
          <w:color w:val="auto"/>
          <w:spacing w:val="0"/>
          <w:position w:val="0"/>
          <w:sz w:val="28"/>
          <w:shd w:fill="auto" w:val="clear"/>
        </w:rPr>
        <w:t xml:space="preserve">，並請於信封註明「桃園庇護天使工作影像繪畫比賽報名繳件」。</w:t>
      </w:r>
    </w:p>
    <w:p>
      <w:pPr>
        <w:tabs>
          <w:tab w:val="left" w:pos="709" w:leader="none"/>
        </w:tabs>
        <w:spacing w:before="0" w:after="0" w:line="480"/>
        <w:ind w:right="0" w:left="1400" w:hanging="140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七、評分標準：</w:t>
      </w:r>
    </w:p>
    <w:p>
      <w:pPr>
        <w:tabs>
          <w:tab w:val="left" w:pos="709" w:leader="none"/>
        </w:tabs>
        <w:spacing w:before="0" w:after="0" w:line="480"/>
        <w:ind w:right="0" w:left="1680" w:hanging="16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(一)主辦單位邀請美術專業背景人士，組成評審委員會，評審出各組得獎作品。</w:t>
      </w:r>
    </w:p>
    <w:p>
      <w:pPr>
        <w:tabs>
          <w:tab w:val="left" w:pos="709" w:leader="none"/>
        </w:tabs>
        <w:spacing w:before="0" w:after="0" w:line="480"/>
        <w:ind w:right="0" w:left="1680" w:hanging="16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(二)比賽總分100分，項目：「活動主題40%」、「色彩運用30%」、「創意構圖30%」，依評審委員評分由高至低依序選出各組得獎作品。</w:t>
      </w:r>
    </w:p>
    <w:p>
      <w:pPr>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八、獎額及獎勵方式：</w:t>
      </w:r>
    </w:p>
    <w:p>
      <w:pPr>
        <w:spacing w:before="0" w:after="0" w:line="480"/>
        <w:ind w:right="0" w:left="1600" w:hanging="11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(一)評審結果每組各取「5名優選」、「5名佳作」，共計40名獲獎者。每位獲獎者頒發獎座乙面、獎狀乙紙。</w:t>
      </w:r>
    </w:p>
    <w:p>
      <w:pPr>
        <w:spacing w:before="0" w:after="0" w:line="480"/>
        <w:ind w:right="0" w:left="1880" w:hanging="140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(二)另前開每組之「5名優選」者，由主辦單位頒發獎金，獎額如下</w:t>
      </w:r>
    </w:p>
    <w:p>
      <w:pPr>
        <w:spacing w:before="0" w:after="0" w:line="480"/>
        <w:ind w:right="0" w:left="1740" w:hanging="12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1.第一組「桃園市各公私立國小高年級（5、6年級）在校學生」：每人頒發新臺幣3,000元獎學金。</w:t>
      </w:r>
    </w:p>
    <w:p>
      <w:pPr>
        <w:spacing w:before="0" w:after="0" w:line="480"/>
        <w:ind w:right="0" w:left="1720" w:hanging="2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2.第二組「桃園市各公私立國民中學在校學生」：每人頒發新臺幣5,000元獎學金。</w:t>
      </w:r>
    </w:p>
    <w:p>
      <w:pPr>
        <w:spacing w:before="0" w:after="0" w:line="480"/>
        <w:ind w:right="0" w:left="1680" w:hanging="16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3.第三組「桃園市各公私立高級中學在校學生(含五專1~3年級)在校學生」：每人頒發新臺幣7,000元獎學金。</w:t>
      </w:r>
    </w:p>
    <w:p>
      <w:pPr>
        <w:spacing w:before="0" w:after="0" w:line="480"/>
        <w:ind w:right="0" w:left="1680" w:hanging="16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4.第四組「成人(含全國大專院校在校學生、五專4~5年級)」：每人頒發新臺幣15,000元獎金。</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九、得獎公布：於評選後公布於主辦單位之網站。</w:t>
      </w:r>
    </w:p>
    <w:p>
      <w:pPr>
        <w:tabs>
          <w:tab w:val="left" w:pos="284" w:leader="none"/>
        </w:tabs>
        <w:spacing w:before="0" w:after="0" w:line="48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十、其他：</w:t>
      </w:r>
    </w:p>
    <w:p>
      <w:pPr>
        <w:spacing w:before="0" w:after="0" w:line="480"/>
        <w:ind w:right="0" w:left="104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得獎作品40幅將於「桃園市庇護工場禮品聯合促銷嘉年華」活動現場   公開展示。著作權及版權讓予桃園市政府勞動局，桃園市政府勞動局擁有無償重製、複製、及公開播送等之相關權利。</w:t>
      </w:r>
    </w:p>
    <w:p>
      <w:pPr>
        <w:spacing w:before="0" w:after="0" w:line="480"/>
        <w:ind w:right="0" w:left="0" w:firstLine="0"/>
        <w:jc w:val="left"/>
        <w:rPr>
          <w:rFonts w:ascii="標楷體" w:hAnsi="標楷體" w:cs="標楷體" w:eastAsia="標楷體"/>
          <w:b/>
          <w:color w:val="FF0000"/>
          <w:spacing w:val="0"/>
          <w:position w:val="0"/>
          <w:sz w:val="28"/>
          <w:shd w:fill="auto" w:val="clear"/>
        </w:rPr>
      </w:pPr>
      <w:r>
        <w:rPr>
          <w:rFonts w:ascii="標楷體" w:hAnsi="標楷體" w:cs="標楷體" w:eastAsia="標楷體"/>
          <w:b/>
          <w:color w:val="FF0000"/>
          <w:spacing w:val="0"/>
          <w:position w:val="0"/>
          <w:sz w:val="28"/>
          <w:shd w:fill="auto" w:val="clear"/>
        </w:rPr>
        <w:t xml:space="preserve">柒、報名參賽應繳文件：</w:t>
      </w:r>
    </w:p>
    <w:p>
      <w:pPr>
        <w:spacing w:before="0" w:after="0" w:line="480"/>
        <w:ind w:right="0" w:left="794" w:hanging="280"/>
        <w:jc w:val="left"/>
        <w:rPr>
          <w:rFonts w:ascii="標楷體" w:hAnsi="標楷體" w:cs="標楷體" w:eastAsia="標楷體"/>
          <w:color w:val="FF0000"/>
          <w:spacing w:val="0"/>
          <w:position w:val="0"/>
          <w:sz w:val="28"/>
          <w:shd w:fill="auto" w:val="clear"/>
        </w:rPr>
      </w:pPr>
      <w:r>
        <w:rPr>
          <w:rFonts w:ascii="標楷體" w:hAnsi="標楷體" w:cs="標楷體" w:eastAsia="標楷體"/>
          <w:color w:val="FF0000"/>
          <w:spacing w:val="0"/>
          <w:position w:val="0"/>
          <w:sz w:val="28"/>
          <w:shd w:fill="auto" w:val="clear"/>
        </w:rPr>
        <w:t xml:space="preserve">一、報名表。</w:t>
      </w:r>
    </w:p>
    <w:p>
      <w:pPr>
        <w:spacing w:before="0" w:after="0" w:line="480"/>
        <w:ind w:right="0" w:left="794" w:hanging="280"/>
        <w:jc w:val="left"/>
        <w:rPr>
          <w:rFonts w:ascii="標楷體" w:hAnsi="標楷體" w:cs="標楷體" w:eastAsia="標楷體"/>
          <w:color w:val="FF0000"/>
          <w:spacing w:val="0"/>
          <w:position w:val="0"/>
          <w:sz w:val="28"/>
          <w:shd w:fill="auto" w:val="clear"/>
        </w:rPr>
      </w:pPr>
      <w:r>
        <w:rPr>
          <w:rFonts w:ascii="標楷體" w:hAnsi="標楷體" w:cs="標楷體" w:eastAsia="標楷體"/>
          <w:color w:val="FF0000"/>
          <w:spacing w:val="0"/>
          <w:position w:val="0"/>
          <w:sz w:val="28"/>
          <w:shd w:fill="auto" w:val="clear"/>
        </w:rPr>
        <w:t xml:space="preserve">二、著作財產權讓予同意書(參賽者親筆簽名）。</w:t>
      </w:r>
    </w:p>
    <w:p>
      <w:pPr>
        <w:spacing w:before="0" w:after="0" w:line="480"/>
        <w:ind w:right="0" w:left="274" w:firstLine="280"/>
        <w:jc w:val="left"/>
        <w:rPr>
          <w:rFonts w:ascii="標楷體" w:hAnsi="標楷體" w:cs="標楷體" w:eastAsia="標楷體"/>
          <w:color w:val="FF0000"/>
          <w:spacing w:val="0"/>
          <w:position w:val="0"/>
          <w:sz w:val="28"/>
          <w:shd w:fill="auto" w:val="clear"/>
        </w:rPr>
      </w:pPr>
      <w:r>
        <w:rPr>
          <w:rFonts w:ascii="標楷體" w:hAnsi="標楷體" w:cs="標楷體" w:eastAsia="標楷體"/>
          <w:color w:val="FF0000"/>
          <w:spacing w:val="0"/>
          <w:position w:val="0"/>
          <w:sz w:val="28"/>
          <w:shd w:fill="auto" w:val="clear"/>
        </w:rPr>
        <w:t xml:space="preserve">三、個人資料授權書(參賽者親筆簽名)。</w:t>
      </w:r>
    </w:p>
    <w:p>
      <w:pPr>
        <w:spacing w:before="0" w:after="0" w:line="480"/>
        <w:ind w:right="0" w:left="274" w:firstLine="280"/>
        <w:jc w:val="left"/>
        <w:rPr>
          <w:rFonts w:ascii="標楷體" w:hAnsi="標楷體" w:cs="標楷體" w:eastAsia="標楷體"/>
          <w:color w:val="FF0000"/>
          <w:spacing w:val="0"/>
          <w:position w:val="0"/>
          <w:sz w:val="28"/>
          <w:shd w:fill="auto" w:val="clear"/>
        </w:rPr>
      </w:pPr>
      <w:r>
        <w:rPr>
          <w:rFonts w:ascii="標楷體" w:hAnsi="標楷體" w:cs="標楷體" w:eastAsia="標楷體"/>
          <w:color w:val="FF0000"/>
          <w:spacing w:val="0"/>
          <w:position w:val="0"/>
          <w:sz w:val="28"/>
          <w:shd w:fill="auto" w:val="clear"/>
        </w:rPr>
        <w:t xml:space="preserve">四、參賽作品。</w:t>
      </w:r>
    </w:p>
    <w:p>
      <w:pPr>
        <w:spacing w:before="0" w:after="0" w:line="480"/>
        <w:ind w:right="0" w:left="1261" w:hanging="1261"/>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捌、注意事項：</w:t>
      </w:r>
    </w:p>
    <w:p>
      <w:pPr>
        <w:spacing w:before="0" w:after="0" w:line="480"/>
        <w:ind w:right="0" w:left="1121" w:hanging="1121"/>
        <w:jc w:val="left"/>
        <w:rPr>
          <w:rFonts w:ascii="標楷體" w:hAnsi="標楷體" w:cs="標楷體" w:eastAsia="標楷體"/>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一、參賽文件必須包括</w:t>
      </w:r>
      <w:r>
        <w:rPr>
          <w:rFonts w:ascii="標楷體" w:hAnsi="標楷體" w:cs="標楷體" w:eastAsia="標楷體"/>
          <w:b/>
          <w:color w:val="auto"/>
          <w:spacing w:val="0"/>
          <w:position w:val="0"/>
          <w:sz w:val="28"/>
          <w:u w:val="single"/>
          <w:shd w:fill="auto" w:val="clear"/>
        </w:rPr>
        <w:t xml:space="preserve">報名表</w:t>
      </w:r>
      <w:r>
        <w:rPr>
          <w:rFonts w:ascii="標楷體" w:hAnsi="標楷體" w:cs="標楷體" w:eastAsia="標楷體"/>
          <w:b/>
          <w:color w:val="auto"/>
          <w:spacing w:val="0"/>
          <w:position w:val="0"/>
          <w:sz w:val="28"/>
          <w:shd w:fill="auto" w:val="clear"/>
        </w:rPr>
        <w:t xml:space="preserve">、</w:t>
      </w:r>
      <w:r>
        <w:rPr>
          <w:rFonts w:ascii="標楷體" w:hAnsi="標楷體" w:cs="標楷體" w:eastAsia="標楷體"/>
          <w:b/>
          <w:color w:val="auto"/>
          <w:spacing w:val="0"/>
          <w:position w:val="0"/>
          <w:sz w:val="28"/>
          <w:u w:val="single"/>
          <w:shd w:fill="auto" w:val="clear"/>
        </w:rPr>
        <w:t xml:space="preserve">著作財產權讓予同意書</w:t>
      </w:r>
      <w:r>
        <w:rPr>
          <w:rFonts w:ascii="標楷體" w:hAnsi="標楷體" w:cs="標楷體" w:eastAsia="標楷體"/>
          <w:b/>
          <w:color w:val="auto"/>
          <w:spacing w:val="0"/>
          <w:position w:val="0"/>
          <w:sz w:val="28"/>
          <w:shd w:fill="auto" w:val="clear"/>
        </w:rPr>
        <w:t xml:space="preserve">、</w:t>
      </w:r>
      <w:r>
        <w:rPr>
          <w:rFonts w:ascii="標楷體" w:hAnsi="標楷體" w:cs="標楷體" w:eastAsia="標楷體"/>
          <w:b/>
          <w:color w:val="auto"/>
          <w:spacing w:val="0"/>
          <w:position w:val="0"/>
          <w:sz w:val="28"/>
          <w:u w:val="single"/>
          <w:shd w:fill="auto" w:val="clear"/>
        </w:rPr>
        <w:t xml:space="preserve">個人資料授權書</w:t>
      </w:r>
      <w:r>
        <w:rPr>
          <w:rFonts w:ascii="標楷體" w:hAnsi="標楷體" w:cs="標楷體" w:eastAsia="標楷體"/>
          <w:b/>
          <w:color w:val="auto"/>
          <w:spacing w:val="0"/>
          <w:position w:val="0"/>
          <w:sz w:val="28"/>
          <w:shd w:fill="auto" w:val="clear"/>
        </w:rPr>
        <w:t xml:space="preserve">、</w:t>
      </w:r>
      <w:r>
        <w:rPr>
          <w:rFonts w:ascii="標楷體" w:hAnsi="標楷體" w:cs="標楷體" w:eastAsia="標楷體"/>
          <w:b/>
          <w:color w:val="auto"/>
          <w:spacing w:val="0"/>
          <w:position w:val="0"/>
          <w:sz w:val="28"/>
          <w:u w:val="single"/>
          <w:shd w:fill="auto" w:val="clear"/>
        </w:rPr>
        <w:t xml:space="preserve">參賽作品</w:t>
      </w:r>
      <w:r>
        <w:rPr>
          <w:rFonts w:ascii="標楷體" w:hAnsi="標楷體" w:cs="標楷體" w:eastAsia="標楷體"/>
          <w:color w:val="auto"/>
          <w:spacing w:val="0"/>
          <w:position w:val="0"/>
          <w:sz w:val="28"/>
          <w:shd w:fill="auto" w:val="clear"/>
        </w:rPr>
        <w:t xml:space="preserve">。請確實填寫報名表格，若因未標明、填寫清楚而造成作品遺失、缺漏或難以辨別參賽者等情形，主辦單位概不負責。</w:t>
      </w:r>
    </w:p>
    <w:p>
      <w:pPr>
        <w:spacing w:before="0" w:after="0" w:line="480"/>
        <w:ind w:right="0" w:left="1120" w:hanging="11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二、為確保優勝作品之水準，參選作品未達評審標準者，獎項從缺。參賽作品之間若有部分雷同的內容，將由評審委員會專業判定，請參賽者尊重評審委員會評審結果。</w:t>
      </w:r>
    </w:p>
    <w:p>
      <w:pPr>
        <w:spacing w:before="0" w:after="0" w:line="480"/>
        <w:ind w:right="0" w:left="1120" w:hanging="11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三、得獎之創作人需簽立「著作財產權讓予同意書」，以玆同意主辦單位擁有圖像使用權，未簽立者視同放棄領獎資格（未滿</w:t>
      </w:r>
      <w:r>
        <w:rPr>
          <w:rFonts w:ascii="Times New Roman" w:hAnsi="Times New Roman" w:cs="Times New Roman" w:eastAsia="Times New Roman"/>
          <w:color w:val="auto"/>
          <w:spacing w:val="0"/>
          <w:position w:val="0"/>
          <w:sz w:val="28"/>
          <w:shd w:fill="auto" w:val="clear"/>
        </w:rPr>
        <w:t xml:space="preserve">20</w:t>
      </w:r>
      <w:r>
        <w:rPr>
          <w:rFonts w:ascii="標楷體" w:hAnsi="標楷體" w:cs="標楷體" w:eastAsia="標楷體"/>
          <w:color w:val="auto"/>
          <w:spacing w:val="0"/>
          <w:position w:val="0"/>
          <w:sz w:val="28"/>
          <w:shd w:fill="auto" w:val="clear"/>
        </w:rPr>
        <w:t xml:space="preserve">歲之得獎者，則需法定代理人共同簽署）。</w:t>
      </w:r>
    </w:p>
    <w:p>
      <w:pPr>
        <w:spacing w:before="0" w:after="0" w:line="480"/>
        <w:ind w:right="0" w:left="1120" w:hanging="11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四、參賽作品必須為參賽者自行創作設計，作品嚴禁有翻拍、轉貼、剽竊或抄襲等違反智慧財產權之情形，也不可有惡意上傳不雅圖片及文字或使用任何未經授權之圖案、標章、文字及商標之情事發生。</w:t>
      </w:r>
      <w:r>
        <w:rPr>
          <w:rFonts w:ascii="標楷體" w:hAnsi="標楷體" w:cs="標楷體" w:eastAsia="標楷體"/>
          <w:b/>
          <w:color w:val="auto"/>
          <w:spacing w:val="0"/>
          <w:position w:val="0"/>
          <w:sz w:val="28"/>
          <w:u w:val="thick"/>
          <w:shd w:fill="auto" w:val="clear"/>
        </w:rPr>
        <w:t xml:space="preserve">（如有違反智慧財產權者，需自行負責）</w:t>
      </w:r>
    </w:p>
    <w:p>
      <w:pPr>
        <w:spacing w:before="0" w:after="0" w:line="480"/>
        <w:ind w:right="0" w:left="1120" w:hanging="11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五、同一個作品僅限投稿一次，倘若該作品有重複投稿、授權第三人使用或未遵守活動相關規定者，恕不受理。</w:t>
      </w:r>
    </w:p>
    <w:p>
      <w:pPr>
        <w:spacing w:before="0" w:after="0" w:line="480"/>
        <w:ind w:right="0" w:left="1120" w:hanging="11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六、得獎者同意以得獎者為著作人，將其著作財產權讓予桃園市政府勞動局，得獎者並同意不行使著作人格權，桃園市政府勞動局有權對得獎作品進行修改、攝影、出版、著作、公開展示及發行各類型媒體宣傳之權利，且編輯人員基於版面編排需要，有權斟酌刪減文稿字數，得獎者不得提出異議，且不另支付日後使用酬勞或權利金。主辦單位保留終止、修改及取消此活動之權利。</w:t>
      </w:r>
    </w:p>
    <w:p>
      <w:pPr>
        <w:spacing w:before="0" w:after="0" w:line="480"/>
        <w:ind w:right="0" w:left="1120" w:hanging="11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七、若因不可歸責於主辦單位之事由，而使參加者寄送之資料有延誤、錯誤，主辦單位不負任何法律責任，參加者亦不得異議。</w:t>
      </w:r>
    </w:p>
    <w:p>
      <w:pPr>
        <w:spacing w:before="0" w:after="0" w:line="480"/>
        <w:ind w:right="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八、主辦單位擁有得獎者之作品典藏與廠商合作發行等權利。</w:t>
      </w:r>
    </w:p>
    <w:p>
      <w:pPr>
        <w:spacing w:before="0" w:after="0" w:line="480"/>
        <w:ind w:right="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九、參賽作品一律不退回。</w:t>
      </w:r>
    </w:p>
    <w:p>
      <w:pPr>
        <w:spacing w:before="0" w:after="0" w:line="480"/>
        <w:ind w:right="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標楷體" w:hAnsi="標楷體" w:cs="標楷體" w:eastAsia="標楷體"/>
          <w:color w:val="auto"/>
          <w:spacing w:val="0"/>
          <w:position w:val="0"/>
          <w:sz w:val="28"/>
          <w:shd w:fill="auto" w:val="clear"/>
        </w:rPr>
        <w:t xml:space="preserve">十、活動辦法如有未盡事宜，主辦單位得隨時補充解釋之。</w:t>
      </w:r>
    </w:p>
    <w:p>
      <w:pPr>
        <w:spacing w:before="0" w:after="0" w:line="480"/>
        <w:ind w:right="0" w:left="142" w:firstLine="0"/>
        <w:jc w:val="left"/>
        <w:rPr>
          <w:rFonts w:ascii="Times New Roman" w:hAnsi="Times New Roman" w:cs="Times New Roman" w:eastAsia="Times New Roman"/>
          <w:color w:val="auto"/>
          <w:spacing w:val="0"/>
          <w:position w:val="0"/>
          <w:sz w:val="28"/>
          <w:shd w:fill="auto" w:val="clear"/>
        </w:rPr>
      </w:pPr>
    </w:p>
    <w:p>
      <w:pPr>
        <w:spacing w:before="0" w:after="0" w:line="4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玖、桃園市設立許可之身心障礙者庇護工場一覽表(作品主題範圍)：</w:t>
      </w:r>
    </w:p>
    <w:tbl>
      <w:tblPr/>
      <w:tblGrid>
        <w:gridCol w:w="2438"/>
        <w:gridCol w:w="2126"/>
        <w:gridCol w:w="2410"/>
        <w:gridCol w:w="3686"/>
      </w:tblGrid>
      <w:tr>
        <w:trPr>
          <w:trHeight w:val="703" w:hRule="auto"/>
          <w:jc w:val="left"/>
        </w:trPr>
        <w:tc>
          <w:tcPr>
            <w:tcW w:w="2438" w:type="dxa"/>
            <w:tcBorders>
              <w:top w:val="single" w:color="000000" w:sz="4"/>
              <w:left w:val="single" w:color="000000" w:sz="4"/>
              <w:bottom w:val="single" w:color="000000" w:sz="4"/>
              <w:right w:val="single" w:color="000000" w:sz="4"/>
            </w:tcBorders>
            <w:shd w:color="auto" w:fill="c2d69b" w:val="clear"/>
            <w:tcMar>
              <w:left w:w="28" w:type="dxa"/>
              <w:right w:w="28" w:type="dxa"/>
            </w:tcMar>
            <w:vAlign w:val="center"/>
          </w:tcPr>
          <w:p>
            <w:pPr>
              <w:widowControl w:val="false"/>
              <w:spacing w:before="0" w:after="0" w:line="440"/>
              <w:ind w:right="0" w:left="0" w:firstLine="0"/>
              <w:jc w:val="center"/>
              <w:rPr>
                <w:spacing w:val="0"/>
                <w:position w:val="0"/>
                <w:shd w:fill="auto" w:val="clear"/>
              </w:rPr>
            </w:pPr>
            <w:r>
              <w:rPr>
                <w:rFonts w:ascii="標楷體" w:hAnsi="標楷體" w:cs="標楷體" w:eastAsia="標楷體"/>
                <w:b/>
                <w:color w:val="000000"/>
                <w:spacing w:val="0"/>
                <w:position w:val="0"/>
                <w:sz w:val="28"/>
                <w:shd w:fill="auto" w:val="clear"/>
              </w:rPr>
              <w:t xml:space="preserve">庇護工場名稱</w:t>
            </w:r>
          </w:p>
        </w:tc>
        <w:tc>
          <w:tcPr>
            <w:tcW w:w="2126" w:type="dxa"/>
            <w:tcBorders>
              <w:top w:val="single" w:color="000000" w:sz="4"/>
              <w:left w:val="single" w:color="000000" w:sz="0"/>
              <w:bottom w:val="single" w:color="000000" w:sz="4"/>
              <w:right w:val="single" w:color="000000" w:sz="4"/>
            </w:tcBorders>
            <w:shd w:color="auto" w:fill="c2d69b" w:val="clear"/>
            <w:tcMar>
              <w:left w:w="28" w:type="dxa"/>
              <w:right w:w="28" w:type="dxa"/>
            </w:tcMar>
            <w:vAlign w:val="center"/>
          </w:tcPr>
          <w:p>
            <w:pPr>
              <w:widowControl w:val="false"/>
              <w:spacing w:before="0" w:after="0" w:line="440"/>
              <w:ind w:right="0" w:left="0" w:firstLine="0"/>
              <w:jc w:val="center"/>
              <w:rPr>
                <w:spacing w:val="0"/>
                <w:position w:val="0"/>
                <w:shd w:fill="auto" w:val="clear"/>
              </w:rPr>
            </w:pPr>
            <w:r>
              <w:rPr>
                <w:rFonts w:ascii="標楷體" w:hAnsi="標楷體" w:cs="標楷體" w:eastAsia="標楷體"/>
                <w:b/>
                <w:color w:val="000000"/>
                <w:spacing w:val="0"/>
                <w:position w:val="0"/>
                <w:sz w:val="28"/>
                <w:shd w:fill="auto" w:val="clear"/>
              </w:rPr>
              <w:t xml:space="preserve">辦理單位</w:t>
            </w:r>
          </w:p>
        </w:tc>
        <w:tc>
          <w:tcPr>
            <w:tcW w:w="2410" w:type="dxa"/>
            <w:tcBorders>
              <w:top w:val="single" w:color="000000" w:sz="4"/>
              <w:left w:val="single" w:color="000000" w:sz="0"/>
              <w:bottom w:val="single" w:color="000000" w:sz="4"/>
              <w:right w:val="single" w:color="000000" w:sz="4"/>
            </w:tcBorders>
            <w:shd w:color="auto" w:fill="c2d69b" w:val="clear"/>
            <w:tcMar>
              <w:left w:w="28" w:type="dxa"/>
              <w:right w:w="28" w:type="dxa"/>
            </w:tcMar>
            <w:vAlign w:val="center"/>
          </w:tcPr>
          <w:p>
            <w:pPr>
              <w:widowControl w:val="false"/>
              <w:spacing w:before="0" w:after="0" w:line="440"/>
              <w:ind w:right="0" w:left="0" w:firstLine="0"/>
              <w:jc w:val="center"/>
              <w:rPr>
                <w:spacing w:val="0"/>
                <w:position w:val="0"/>
                <w:shd w:fill="auto" w:val="clear"/>
              </w:rPr>
            </w:pPr>
            <w:r>
              <w:rPr>
                <w:rFonts w:ascii="標楷體" w:hAnsi="標楷體" w:cs="標楷體" w:eastAsia="標楷體"/>
                <w:b/>
                <w:color w:val="000000"/>
                <w:spacing w:val="0"/>
                <w:position w:val="0"/>
                <w:sz w:val="28"/>
                <w:shd w:fill="auto" w:val="clear"/>
              </w:rPr>
              <w:t xml:space="preserve">營業項目</w:t>
            </w:r>
          </w:p>
        </w:tc>
        <w:tc>
          <w:tcPr>
            <w:tcW w:w="3686" w:type="dxa"/>
            <w:tcBorders>
              <w:top w:val="single" w:color="000000" w:sz="4"/>
              <w:left w:val="single" w:color="000000" w:sz="0"/>
              <w:bottom w:val="single" w:color="000000" w:sz="4"/>
              <w:right w:val="single" w:color="000000" w:sz="4"/>
            </w:tcBorders>
            <w:shd w:color="auto" w:fill="c2d69b" w:val="clear"/>
            <w:tcMar>
              <w:left w:w="28" w:type="dxa"/>
              <w:right w:w="28" w:type="dxa"/>
            </w:tcMar>
            <w:vAlign w:val="center"/>
          </w:tcPr>
          <w:p>
            <w:pPr>
              <w:widowControl w:val="false"/>
              <w:spacing w:before="0" w:after="0" w:line="440"/>
              <w:ind w:right="0" w:left="0" w:firstLine="0"/>
              <w:jc w:val="center"/>
              <w:rPr>
                <w:spacing w:val="0"/>
                <w:position w:val="0"/>
                <w:shd w:fill="auto" w:val="clear"/>
              </w:rPr>
            </w:pPr>
            <w:r>
              <w:rPr>
                <w:rFonts w:ascii="標楷體" w:hAnsi="標楷體" w:cs="標楷體" w:eastAsia="標楷體"/>
                <w:b/>
                <w:color w:val="000000"/>
                <w:spacing w:val="0"/>
                <w:position w:val="0"/>
                <w:sz w:val="28"/>
                <w:shd w:fill="auto" w:val="clear"/>
              </w:rPr>
              <w:t xml:space="preserve">電話/工作地點</w:t>
            </w:r>
          </w:p>
        </w:tc>
      </w:tr>
      <w:tr>
        <w:trPr>
          <w:trHeight w:val="1126" w:hRule="auto"/>
          <w:jc w:val="left"/>
        </w:trPr>
        <w:tc>
          <w:tcPr>
            <w:tcW w:w="2438" w:type="dxa"/>
            <w:tcBorders>
              <w:top w:val="single" w:color="000000" w:sz="0"/>
              <w:left w:val="single" w:color="000000" w:sz="4"/>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沁心小站庇護餐坊</w:t>
            </w:r>
          </w:p>
        </w:tc>
        <w:tc>
          <w:tcPr>
            <w:tcW w:w="212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國軍桃園總醫院</w:t>
            </w:r>
          </w:p>
        </w:tc>
        <w:tc>
          <w:tcPr>
            <w:tcW w:w="2410"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中、西式餐點、烘焙食品、咖啡飲料製作、清潔服務</w:t>
            </w:r>
          </w:p>
        </w:tc>
        <w:tc>
          <w:tcPr>
            <w:tcW w:w="368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(03)4799595轉325292</w:t>
            </w:r>
          </w:p>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桃園市龍潭區中興路168號</w:t>
              <w:br/>
              <w:t xml:space="preserve">國軍桃園總醫院二樓門診區</w:t>
            </w:r>
          </w:p>
        </w:tc>
      </w:tr>
      <w:tr>
        <w:trPr>
          <w:trHeight w:val="976" w:hRule="auto"/>
          <w:jc w:val="left"/>
        </w:trPr>
        <w:tc>
          <w:tcPr>
            <w:tcW w:w="2438" w:type="dxa"/>
            <w:tcBorders>
              <w:top w:val="single" w:color="000000" w:sz="0"/>
              <w:left w:val="single" w:color="000000" w:sz="4"/>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樂桃桃咖啡簡餐坊</w:t>
            </w:r>
          </w:p>
        </w:tc>
        <w:tc>
          <w:tcPr>
            <w:tcW w:w="212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衛生福利部桃園療養院</w:t>
            </w:r>
          </w:p>
        </w:tc>
        <w:tc>
          <w:tcPr>
            <w:tcW w:w="2410"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中、西式餐點、烘焙食品、咖啡飲料調製、清潔服務</w:t>
            </w:r>
          </w:p>
        </w:tc>
        <w:tc>
          <w:tcPr>
            <w:tcW w:w="368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(03）3698553轉6707</w:t>
              <w:br/>
              <w:t xml:space="preserve">桃園市桃園區龍壽街71號</w:t>
            </w:r>
          </w:p>
        </w:tc>
      </w:tr>
      <w:tr>
        <w:trPr>
          <w:trHeight w:val="764" w:hRule="auto"/>
          <w:jc w:val="left"/>
        </w:trPr>
        <w:tc>
          <w:tcPr>
            <w:tcW w:w="2438" w:type="dxa"/>
            <w:tcBorders>
              <w:top w:val="single" w:color="000000" w:sz="0"/>
              <w:left w:val="single" w:color="000000" w:sz="4"/>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十字路口咖啡屋市府小站</w:t>
            </w:r>
          </w:p>
        </w:tc>
        <w:tc>
          <w:tcPr>
            <w:tcW w:w="212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財團法人台灣省私立啟智技藝訓練中心</w:t>
            </w:r>
          </w:p>
        </w:tc>
        <w:tc>
          <w:tcPr>
            <w:tcW w:w="2410"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中、西式餐點、烘焙食品、飲料製作、清潔維護</w:t>
            </w:r>
          </w:p>
        </w:tc>
        <w:tc>
          <w:tcPr>
            <w:tcW w:w="368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(03)3340139</w:t>
              <w:br/>
              <w:t xml:space="preserve">桃園市桃園區縣府路1號1樓</w:t>
            </w:r>
          </w:p>
        </w:tc>
      </w:tr>
      <w:tr>
        <w:trPr>
          <w:trHeight w:val="671" w:hRule="auto"/>
          <w:jc w:val="left"/>
        </w:trPr>
        <w:tc>
          <w:tcPr>
            <w:tcW w:w="2438" w:type="dxa"/>
            <w:tcBorders>
              <w:top w:val="single" w:color="000000" w:sz="0"/>
              <w:left w:val="single" w:color="000000" w:sz="4"/>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樂桃桃汽車美容坊</w:t>
            </w:r>
          </w:p>
        </w:tc>
        <w:tc>
          <w:tcPr>
            <w:tcW w:w="212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衛生福利部桃園療養院</w:t>
            </w:r>
          </w:p>
        </w:tc>
        <w:tc>
          <w:tcPr>
            <w:tcW w:w="2410"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汽車美容清潔服務</w:t>
            </w:r>
          </w:p>
        </w:tc>
        <w:tc>
          <w:tcPr>
            <w:tcW w:w="368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(03）3698553轉2666</w:t>
              <w:br/>
              <w:t xml:space="preserve">桃園市桃園區龍壽街71號</w:t>
            </w:r>
          </w:p>
        </w:tc>
      </w:tr>
      <w:tr>
        <w:trPr>
          <w:trHeight w:val="1057" w:hRule="auto"/>
          <w:jc w:val="left"/>
        </w:trPr>
        <w:tc>
          <w:tcPr>
            <w:tcW w:w="2438" w:type="dxa"/>
            <w:tcBorders>
              <w:top w:val="single" w:color="000000" w:sz="0"/>
              <w:left w:val="single" w:color="000000" w:sz="4"/>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伊甸烘焙咖啡屋</w:t>
            </w:r>
          </w:p>
        </w:tc>
        <w:tc>
          <w:tcPr>
            <w:tcW w:w="212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財團法人伊甸社會福利基金會</w:t>
            </w:r>
          </w:p>
        </w:tc>
        <w:tc>
          <w:tcPr>
            <w:tcW w:w="2410"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中西式點心、烘焙食品與咖啡飲料研磨製作、清潔服務</w:t>
            </w:r>
          </w:p>
        </w:tc>
        <w:tc>
          <w:tcPr>
            <w:tcW w:w="368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4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(03)4278229轉110</w:t>
              <w:br/>
              <w:t xml:space="preserve">桃園市中壢區中台路29號1樓</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pageBreakBefore w:val="true"/>
        <w:spacing w:before="0" w:after="0" w:line="560"/>
        <w:ind w:right="0" w:left="0" w:firstLine="0"/>
        <w:jc w:val="center"/>
        <w:rPr>
          <w:rFonts w:ascii="Times New Roman" w:hAnsi="Times New Roman" w:cs="Times New Roman" w:eastAsia="Times New Roman"/>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桃園市政府勞動局辦理</w:t>
        <w:br/>
        <w:t xml:space="preserve">「桃園庇護天使工作影像繪畫比賽實施計畫」</w:t>
        <w:br/>
        <w:t xml:space="preserve">－ 報名表</w:t>
      </w:r>
      <w:r>
        <w:rPr>
          <w:rFonts w:ascii="Times New Roman" w:hAnsi="Times New Roman" w:cs="Times New Roman" w:eastAsia="Times New Roman"/>
          <w:color w:val="auto"/>
          <w:spacing w:val="0"/>
          <w:position w:val="0"/>
          <w:sz w:val="40"/>
          <w:shd w:fill="auto" w:val="clear"/>
        </w:rPr>
        <w:br/>
      </w:r>
    </w:p>
    <w:tbl>
      <w:tblPr/>
      <w:tblGrid>
        <w:gridCol w:w="1958"/>
        <w:gridCol w:w="2014"/>
        <w:gridCol w:w="1559"/>
        <w:gridCol w:w="1985"/>
        <w:gridCol w:w="850"/>
        <w:gridCol w:w="1645"/>
      </w:tblGrid>
      <w:tr>
        <w:trPr>
          <w:trHeight w:val="1020" w:hRule="auto"/>
          <w:jc w:val="center"/>
        </w:trPr>
        <w:tc>
          <w:tcPr>
            <w:tcW w:w="195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姓名</w:t>
            </w:r>
          </w:p>
        </w:tc>
        <w:tc>
          <w:tcPr>
            <w:tcW w:w="8053" w:type="dxa"/>
            <w:gridSpan w:val="5"/>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center"/>
              <w:rPr>
                <w:rFonts w:ascii="新細明體" w:hAnsi="新細明體" w:cs="新細明體" w:eastAsia="新細明體"/>
                <w:color w:val="auto"/>
                <w:spacing w:val="0"/>
                <w:position w:val="0"/>
                <w:sz w:val="22"/>
                <w:shd w:fill="auto" w:val="clear"/>
              </w:rPr>
            </w:pPr>
          </w:p>
        </w:tc>
      </w:tr>
      <w:tr>
        <w:trPr>
          <w:trHeight w:val="1020" w:hRule="auto"/>
          <w:jc w:val="center"/>
        </w:trPr>
        <w:tc>
          <w:tcPr>
            <w:tcW w:w="195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學校</w:t>
            </w:r>
          </w:p>
        </w:tc>
        <w:tc>
          <w:tcPr>
            <w:tcW w:w="201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   </w:t>
            </w:r>
          </w:p>
        </w:tc>
        <w:tc>
          <w:tcPr>
            <w:tcW w:w="155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系所/班級</w:t>
            </w:r>
          </w:p>
        </w:tc>
        <w:tc>
          <w:tcPr>
            <w:tcW w:w="198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rFonts w:ascii="新細明體" w:hAnsi="新細明體" w:cs="新細明體" w:eastAsia="新細明體"/>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學號</w:t>
            </w:r>
          </w:p>
        </w:tc>
        <w:tc>
          <w:tcPr>
            <w:tcW w:w="164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rFonts w:ascii="新細明體" w:hAnsi="新細明體" w:cs="新細明體" w:eastAsia="新細明體"/>
                <w:color w:val="auto"/>
                <w:spacing w:val="0"/>
                <w:position w:val="0"/>
                <w:sz w:val="22"/>
                <w:shd w:fill="auto" w:val="clear"/>
              </w:rPr>
            </w:pPr>
          </w:p>
        </w:tc>
      </w:tr>
      <w:tr>
        <w:trPr>
          <w:trHeight w:val="1020" w:hRule="auto"/>
          <w:jc w:val="center"/>
        </w:trPr>
        <w:tc>
          <w:tcPr>
            <w:tcW w:w="3972"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職業(第四組社會人士填寫)</w:t>
            </w:r>
          </w:p>
        </w:tc>
        <w:tc>
          <w:tcPr>
            <w:tcW w:w="6039"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rFonts w:ascii="新細明體" w:hAnsi="新細明體" w:cs="新細明體" w:eastAsia="新細明體"/>
                <w:color w:val="auto"/>
                <w:spacing w:val="0"/>
                <w:position w:val="0"/>
                <w:sz w:val="22"/>
                <w:shd w:fill="auto" w:val="clear"/>
              </w:rPr>
            </w:pPr>
          </w:p>
        </w:tc>
      </w:tr>
      <w:tr>
        <w:trPr>
          <w:trHeight w:val="1020" w:hRule="auto"/>
          <w:jc w:val="center"/>
        </w:trPr>
        <w:tc>
          <w:tcPr>
            <w:tcW w:w="195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報名組別</w:t>
            </w:r>
          </w:p>
        </w:tc>
        <w:tc>
          <w:tcPr>
            <w:tcW w:w="8053" w:type="dxa"/>
            <w:gridSpan w:val="5"/>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□第一組：桃園市各公私立國小高年級（5、6年級）在校學生。</w:t>
            </w:r>
          </w:p>
          <w:p>
            <w:pPr>
              <w:spacing w:before="0" w:after="0" w:line="54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□第二組：桃園市各公私立國民中學在校學生。</w:t>
            </w:r>
          </w:p>
          <w:p>
            <w:pPr>
              <w:spacing w:before="0" w:after="0" w:line="540"/>
              <w:ind w:right="0" w:left="1400" w:hanging="140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□第三組：桃園市各公私立高級中學在校學生(含五專1~3年級)在校學生。</w:t>
            </w:r>
          </w:p>
          <w:p>
            <w:pPr>
              <w:spacing w:before="0" w:after="0" w:line="540"/>
              <w:ind w:right="0" w:left="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□第四組：成人(含全國大專院校在校學生、五專4~5年級)。</w:t>
            </w:r>
          </w:p>
        </w:tc>
      </w:tr>
      <w:tr>
        <w:trPr>
          <w:trHeight w:val="1020" w:hRule="auto"/>
          <w:jc w:val="center"/>
        </w:trPr>
        <w:tc>
          <w:tcPr>
            <w:tcW w:w="195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15"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通訊地址</w:t>
            </w:r>
          </w:p>
        </w:tc>
        <w:tc>
          <w:tcPr>
            <w:tcW w:w="8053" w:type="dxa"/>
            <w:gridSpan w:val="5"/>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15"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郵遞區號□□□□□             市/縣       鄉/鎮/市/區</w:t>
            </w:r>
          </w:p>
          <w:p>
            <w:pPr>
              <w:spacing w:before="0" w:after="0" w:line="540"/>
              <w:ind w:right="0" w:left="-15"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         路/街      段      巷      弄      號      樓之</w:t>
            </w:r>
          </w:p>
        </w:tc>
      </w:tr>
      <w:tr>
        <w:trPr>
          <w:trHeight w:val="1020" w:hRule="auto"/>
          <w:jc w:val="center"/>
        </w:trPr>
        <w:tc>
          <w:tcPr>
            <w:tcW w:w="1958"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79" w:left="-28"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聯絡方式</w:t>
            </w:r>
          </w:p>
        </w:tc>
        <w:tc>
          <w:tcPr>
            <w:tcW w:w="201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540"/>
              <w:ind w:right="0" w:left="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室內電話:</w:t>
            </w:r>
          </w:p>
          <w:p>
            <w:pPr>
              <w:spacing w:before="0" w:after="0" w:line="540"/>
              <w:ind w:right="0" w:left="0" w:firstLine="0"/>
              <w:jc w:val="both"/>
              <w:rPr>
                <w:color w:val="auto"/>
                <w:spacing w:val="0"/>
                <w:position w:val="0"/>
                <w:shd w:fill="auto" w:val="clear"/>
              </w:rPr>
            </w:pPr>
          </w:p>
        </w:tc>
        <w:tc>
          <w:tcPr>
            <w:tcW w:w="6039"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540"/>
              <w:ind w:right="0" w:left="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行動電話:</w:t>
            </w:r>
          </w:p>
          <w:p>
            <w:pPr>
              <w:spacing w:before="0" w:after="0" w:line="5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□公開  □不公開</w:t>
            </w:r>
          </w:p>
        </w:tc>
      </w:tr>
      <w:tr>
        <w:trPr>
          <w:trHeight w:val="1020" w:hRule="auto"/>
          <w:jc w:val="center"/>
        </w:trPr>
        <w:tc>
          <w:tcPr>
            <w:tcW w:w="1958"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8053" w:type="dxa"/>
            <w:gridSpan w:val="5"/>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540"/>
              <w:ind w:right="0" w:left="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e-mail:</w:t>
            </w:r>
          </w:p>
          <w:p>
            <w:pPr>
              <w:spacing w:before="0" w:after="0" w:line="5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□公開  □不公開</w:t>
            </w:r>
          </w:p>
        </w:tc>
      </w:tr>
      <w:tr>
        <w:trPr>
          <w:trHeight w:val="1020" w:hRule="auto"/>
          <w:jc w:val="center"/>
        </w:trPr>
        <w:tc>
          <w:tcPr>
            <w:tcW w:w="10011" w:type="dxa"/>
            <w:gridSpan w:val="6"/>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540"/>
              <w:ind w:right="0" w:left="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備註：</w:t>
            </w:r>
          </w:p>
          <w:p>
            <w:pPr>
              <w:spacing w:before="0" w:after="0" w:line="5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本表請詳細填寫，連同「著作財產權讓予同意書」、「個人資料授權書」、「參賽作品」一併寄至「宜展公關顧問有限公司 郭小姐」收，地址116臺北市文山區羅斯福路五段35號1樓。（收件日期以郵戳為憑，逾期恕不受理）</w:t>
            </w:r>
          </w:p>
        </w:tc>
      </w:tr>
    </w:tbl>
    <w:p>
      <w:pPr>
        <w:pageBreakBefore w:val="true"/>
        <w:spacing w:before="0" w:after="0" w:line="360"/>
        <w:ind w:right="0" w:left="0" w:firstLine="0"/>
        <w:jc w:val="center"/>
        <w:rPr>
          <w:rFonts w:ascii="標楷體" w:hAnsi="標楷體" w:cs="標楷體" w:eastAsia="標楷體"/>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桃園庇護天使工作影像繪畫比賽實施計畫</w:t>
      </w:r>
    </w:p>
    <w:p>
      <w:pPr>
        <w:spacing w:before="0" w:after="0" w:line="360"/>
        <w:ind w:right="0" w:left="0" w:firstLine="0"/>
        <w:jc w:val="center"/>
        <w:rPr>
          <w:rFonts w:ascii="Times New Roman" w:hAnsi="Times New Roman" w:cs="Times New Roman" w:eastAsia="Times New Roman"/>
          <w:b/>
          <w:color w:val="auto"/>
          <w:spacing w:val="0"/>
          <w:position w:val="0"/>
          <w:sz w:val="40"/>
          <w:shd w:fill="auto" w:val="clear"/>
        </w:rPr>
      </w:pPr>
      <w:r>
        <w:rPr>
          <w:rFonts w:ascii="新細明體" w:hAnsi="新細明體" w:cs="新細明體" w:eastAsia="新細明體"/>
          <w:b/>
          <w:color w:val="auto"/>
          <w:spacing w:val="0"/>
          <w:position w:val="0"/>
          <w:sz w:val="40"/>
          <w:shd w:fill="auto" w:val="clear"/>
        </w:rPr>
        <w:t xml:space="preserve">【著作財產權讓予同意書】</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u w:val="single"/>
          <w:shd w:fill="auto" w:val="clear"/>
        </w:rPr>
      </w:pPr>
      <w:r>
        <w:rPr>
          <w:rFonts w:ascii="新細明體" w:hAnsi="新細明體" w:cs="新細明體" w:eastAsia="新細明體"/>
          <w:color w:val="auto"/>
          <w:spacing w:val="0"/>
          <w:position w:val="0"/>
          <w:sz w:val="24"/>
          <w:shd w:fill="auto" w:val="clear"/>
        </w:rPr>
        <w:t xml:space="preserve">本人</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shd w:fill="auto" w:val="clear"/>
        </w:rPr>
        <w:t xml:space="preserve">已詳閱「桃園庇護天使工作影像繪畫比賽實施計畫」，同意依規定繳交參賽作品，參與本比賽。</w:t>
      </w:r>
    </w:p>
    <w:p>
      <w:pPr>
        <w:spacing w:before="0" w:after="0" w:line="360"/>
        <w:ind w:right="0" w:left="0" w:hanging="2"/>
        <w:jc w:val="both"/>
        <w:rPr>
          <w:rFonts w:ascii="Times New Roman" w:hAnsi="Times New Roman" w:cs="Times New Roman" w:eastAsia="Times New Roman"/>
          <w:color w:val="auto"/>
          <w:spacing w:val="0"/>
          <w:position w:val="0"/>
          <w:sz w:val="24"/>
          <w:shd w:fill="auto" w:val="clear"/>
        </w:rPr>
      </w:pPr>
    </w:p>
    <w:p>
      <w:pPr>
        <w:spacing w:before="0" w:after="0" w:line="360"/>
        <w:ind w:right="0" w:left="0" w:hanging="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凡於參賽期間，皆願意遵守下列規定：</w:t>
      </w:r>
    </w:p>
    <w:p>
      <w:pPr>
        <w:numPr>
          <w:ilvl w:val="0"/>
          <w:numId w:val="102"/>
        </w:numPr>
        <w:tabs>
          <w:tab w:val="left" w:pos="840" w:leader="none"/>
          <w:tab w:val="left" w:pos="567" w:leader="none"/>
        </w:tabs>
        <w:spacing w:before="0" w:after="0" w:line="360"/>
        <w:ind w:right="0" w:left="840" w:hanging="72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所有參賽作品必須為尚未以任何形式公開發表於各類媒體之新作，且無抄襲仿冒情事者。承辦單位若發現參賽作品有違反本比賽所列之規定者，參賽者需自行負完全之責任且承辦單位將取消其參賽資格。若為得獎作品，則追回已頒發獎項。如造成第三者之權益損失，</w:t>
      </w:r>
      <w:r>
        <w:rPr>
          <w:rFonts w:ascii="新細明體" w:hAnsi="新細明體" w:cs="新細明體" w:eastAsia="新細明體"/>
          <w:b/>
          <w:color w:val="auto"/>
          <w:spacing w:val="0"/>
          <w:position w:val="0"/>
          <w:sz w:val="24"/>
          <w:u w:val="thick"/>
          <w:shd w:fill="auto" w:val="clear"/>
        </w:rPr>
        <w:t xml:space="preserve">參賽者需自行負擔相關法律責任</w:t>
      </w:r>
      <w:r>
        <w:rPr>
          <w:rFonts w:ascii="新細明體" w:hAnsi="新細明體" w:cs="新細明體" w:eastAsia="新細明體"/>
          <w:color w:val="auto"/>
          <w:spacing w:val="0"/>
          <w:position w:val="0"/>
          <w:sz w:val="24"/>
          <w:shd w:fill="auto" w:val="clear"/>
        </w:rPr>
        <w:t xml:space="preserve">，不得異議。</w:t>
      </w:r>
    </w:p>
    <w:p>
      <w:pPr>
        <w:numPr>
          <w:ilvl w:val="0"/>
          <w:numId w:val="102"/>
        </w:numPr>
        <w:tabs>
          <w:tab w:val="left" w:pos="840" w:leader="none"/>
          <w:tab w:val="left" w:pos="567" w:leader="none"/>
        </w:tabs>
        <w:spacing w:before="0" w:after="0" w:line="360"/>
        <w:ind w:right="0" w:left="840" w:hanging="72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作品財產權同意讓予桃園市政府勞動局，基於促進身心障礙者就業宣導需要，對於所有入選</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得獎作品享有攝影、出版、著作、展覽及其它圖版揭載等使用權利，各入選</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得獎者不得提出異議，並應配合提供相關圖片與資料。</w:t>
      </w:r>
    </w:p>
    <w:p>
      <w:pPr>
        <w:spacing w:before="0" w:after="180" w:line="360"/>
        <w:ind w:right="0" w:left="60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三、作品將保存於桃園市政府勞動局以作為未來展覽及宣傳使用，恕不退件。</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參賽者：</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簽章</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此欄請以親筆簽名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法定代理人：</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簽章</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此欄請以親筆簽名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未滿</w:t>
      </w:r>
      <w:r>
        <w:rPr>
          <w:rFonts w:ascii="Times New Roman" w:hAnsi="Times New Roman" w:cs="Times New Roman" w:eastAsia="Times New Roman"/>
          <w:color w:val="auto"/>
          <w:spacing w:val="0"/>
          <w:position w:val="0"/>
          <w:sz w:val="24"/>
          <w:shd w:fill="auto" w:val="clear"/>
        </w:rPr>
        <w:t xml:space="preserve">20</w:t>
      </w:r>
      <w:r>
        <w:rPr>
          <w:rFonts w:ascii="新細明體" w:hAnsi="新細明體" w:cs="新細明體" w:eastAsia="新細明體"/>
          <w:color w:val="auto"/>
          <w:spacing w:val="0"/>
          <w:position w:val="0"/>
          <w:sz w:val="24"/>
          <w:shd w:fill="auto" w:val="clear"/>
        </w:rPr>
        <w:t xml:space="preserve">歲之得獎者，則需法定代理人共同簽署智慧財產權授予同意書）</w:t>
      </w:r>
    </w:p>
    <w:p>
      <w:pPr>
        <w:spacing w:before="0" w:after="0" w:line="40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00"/>
        <w:ind w:right="0" w:left="0" w:firstLine="0"/>
        <w:jc w:val="both"/>
        <w:rPr>
          <w:rFonts w:ascii="Times New Roman" w:hAnsi="Times New Roman" w:cs="Times New Roman" w:eastAsia="Times New Roman"/>
          <w:color w:val="auto"/>
          <w:spacing w:val="0"/>
          <w:position w:val="0"/>
          <w:sz w:val="24"/>
          <w:u w:val="single"/>
          <w:shd w:fill="auto" w:val="clear"/>
        </w:rPr>
      </w:pPr>
      <w:r>
        <w:rPr>
          <w:rFonts w:ascii="新細明體" w:hAnsi="新細明體" w:cs="新細明體" w:eastAsia="新細明體"/>
          <w:color w:val="auto"/>
          <w:spacing w:val="0"/>
          <w:position w:val="0"/>
          <w:sz w:val="24"/>
          <w:shd w:fill="auto" w:val="clear"/>
        </w:rPr>
        <w:t xml:space="preserve">連絡電話：</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     </w:t>
      </w:r>
      <w:r>
        <w:rPr>
          <w:rFonts w:ascii="新細明體" w:hAnsi="新細明體" w:cs="新細明體" w:eastAsia="新細明體"/>
          <w:color w:val="auto"/>
          <w:spacing w:val="0"/>
          <w:position w:val="0"/>
          <w:sz w:val="24"/>
          <w:u w:val="single"/>
          <w:shd w:fill="auto" w:val="clear"/>
        </w:rPr>
        <w:t xml:space="preserve">　　　　</w:t>
      </w:r>
    </w:p>
    <w:p>
      <w:pPr>
        <w:spacing w:before="0" w:after="0" w:line="40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00"/>
        <w:ind w:right="0" w:left="0" w:firstLine="0"/>
        <w:jc w:val="both"/>
        <w:rPr>
          <w:rFonts w:ascii="Times New Roman" w:hAnsi="Times New Roman" w:cs="Times New Roman" w:eastAsia="Times New Roman"/>
          <w:color w:val="auto"/>
          <w:spacing w:val="0"/>
          <w:position w:val="0"/>
          <w:sz w:val="24"/>
          <w:u w:val="single"/>
          <w:shd w:fill="auto" w:val="clear"/>
        </w:rPr>
      </w:pPr>
      <w:r>
        <w:rPr>
          <w:rFonts w:ascii="新細明體" w:hAnsi="新細明體" w:cs="新細明體" w:eastAsia="新細明體"/>
          <w:color w:val="auto"/>
          <w:spacing w:val="0"/>
          <w:position w:val="0"/>
          <w:sz w:val="24"/>
          <w:shd w:fill="auto" w:val="clear"/>
        </w:rPr>
        <w:t xml:space="preserve">聯絡地址：</w:t>
      </w:r>
      <w:r>
        <w:rPr>
          <w:rFonts w:ascii="Times New Roman" w:hAnsi="Times New Roman" w:cs="Times New Roman" w:eastAsia="Times New Roman"/>
          <w:color w:val="auto"/>
          <w:spacing w:val="0"/>
          <w:position w:val="0"/>
          <w:sz w:val="24"/>
          <w:u w:val="single"/>
          <w:shd w:fill="auto" w:val="clear"/>
        </w:rPr>
        <w:t xml:space="preserve">                                                                 </w:t>
      </w:r>
    </w:p>
    <w:p>
      <w:pPr>
        <w:spacing w:before="0" w:after="0" w:line="40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中華民國</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日</w:t>
      </w:r>
    </w:p>
    <w:p>
      <w:pPr>
        <w:pageBreakBefore w:val="true"/>
        <w:spacing w:before="0" w:after="0" w:line="240"/>
        <w:ind w:right="0" w:left="0" w:firstLine="0"/>
        <w:jc w:val="center"/>
        <w:rPr>
          <w:rFonts w:ascii="標楷體" w:hAnsi="標楷體" w:cs="標楷體" w:eastAsia="標楷體"/>
          <w:b/>
          <w:color w:val="auto"/>
          <w:spacing w:val="0"/>
          <w:position w:val="0"/>
          <w:sz w:val="40"/>
          <w:shd w:fill="auto" w:val="clear"/>
        </w:rPr>
      </w:pPr>
      <w:r>
        <w:rPr>
          <w:rFonts w:ascii="標楷體" w:hAnsi="標楷體" w:cs="標楷體" w:eastAsia="標楷體"/>
          <w:b/>
          <w:color w:val="auto"/>
          <w:spacing w:val="0"/>
          <w:position w:val="0"/>
          <w:sz w:val="40"/>
          <w:shd w:fill="auto" w:val="clear"/>
        </w:rPr>
        <w:t xml:space="preserve">桃園庇護天使工作影像繪畫比賽實施計畫</w:t>
      </w: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新細明體" w:hAnsi="新細明體" w:cs="新細明體" w:eastAsia="新細明體"/>
          <w:b/>
          <w:color w:val="auto"/>
          <w:spacing w:val="0"/>
          <w:position w:val="0"/>
          <w:sz w:val="40"/>
          <w:shd w:fill="auto" w:val="clear"/>
        </w:rPr>
        <w:t xml:space="preserve">【個人資料授權書】</w:t>
      </w:r>
    </w:p>
    <w:p>
      <w:pPr>
        <w:spacing w:before="0" w:after="0" w:line="240"/>
        <w:ind w:right="0" w:left="0" w:firstLine="0"/>
        <w:jc w:val="center"/>
        <w:rPr>
          <w:rFonts w:ascii="Times New Roman" w:hAnsi="Times New Roman" w:cs="Times New Roman" w:eastAsia="Times New Roman"/>
          <w:color w:val="auto"/>
          <w:spacing w:val="0"/>
          <w:position w:val="0"/>
          <w:sz w:val="40"/>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7"/>
          <w:shd w:fill="auto" w:val="clear"/>
        </w:rPr>
        <w:t xml:space="preserve">    </w:t>
      </w:r>
      <w:r>
        <w:rPr>
          <w:rFonts w:ascii="新細明體" w:hAnsi="新細明體" w:cs="新細明體" w:eastAsia="新細明體"/>
          <w:color w:val="auto"/>
          <w:spacing w:val="0"/>
          <w:position w:val="0"/>
          <w:sz w:val="27"/>
          <w:shd w:fill="auto" w:val="clear"/>
        </w:rPr>
        <w:t xml:space="preserve">為辦理</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參加「</w:t>
      </w:r>
      <w:r>
        <w:rPr>
          <w:rFonts w:ascii="新細明體" w:hAnsi="新細明體" w:cs="新細明體" w:eastAsia="新細明體"/>
          <w:b/>
          <w:color w:val="auto"/>
          <w:spacing w:val="0"/>
          <w:position w:val="0"/>
          <w:sz w:val="27"/>
          <w:shd w:fill="auto" w:val="clear"/>
        </w:rPr>
        <w:t xml:space="preserve">桃園庇護天使工作影像繪畫比賽實施計畫</w:t>
      </w:r>
      <w:r>
        <w:rPr>
          <w:rFonts w:ascii="新細明體" w:hAnsi="新細明體" w:cs="新細明體" w:eastAsia="新細明體"/>
          <w:color w:val="auto"/>
          <w:spacing w:val="0"/>
          <w:position w:val="0"/>
          <w:sz w:val="27"/>
          <w:shd w:fill="auto" w:val="clear"/>
        </w:rPr>
        <w:t xml:space="preserve">」之各項行政業務需要，本人同意提供貴單位使用個人資料</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含姓名、學校、系所</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班級、學號、電話、手機、地址、</w:t>
      </w:r>
      <w:r>
        <w:rPr>
          <w:rFonts w:ascii="Times New Roman" w:hAnsi="Times New Roman" w:cs="Times New Roman" w:eastAsia="Times New Roman"/>
          <w:color w:val="auto"/>
          <w:spacing w:val="0"/>
          <w:position w:val="0"/>
          <w:sz w:val="27"/>
          <w:shd w:fill="auto" w:val="clear"/>
        </w:rPr>
        <w:t xml:space="preserve">email</w:t>
      </w:r>
      <w:r>
        <w:rPr>
          <w:rFonts w:ascii="新細明體" w:hAnsi="新細明體" w:cs="新細明體" w:eastAsia="新細明體"/>
          <w:color w:val="auto"/>
          <w:spacing w:val="0"/>
          <w:position w:val="0"/>
          <w:sz w:val="27"/>
          <w:shd w:fill="auto" w:val="clear"/>
        </w:rPr>
        <w:t xml:space="preserve">等</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惟僅限於使用於本次活動必要之範圍內，其中姓名、照片、活動影片、得獎事蹟及感言同意可透過手冊、報章、廣告、電視、網路處理或利用。本人個資必須採取安全妥適之保護措施與銷毀程序，非經本人同意或法律規定外，不得揭露於第三者</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承辦廠商除外</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或散佈。</w:t>
      </w:r>
    </w:p>
    <w:p>
      <w:pPr>
        <w:spacing w:before="0" w:after="0" w:line="360"/>
        <w:ind w:right="0" w:left="270" w:hanging="270"/>
        <w:jc w:val="left"/>
        <w:rPr>
          <w:rFonts w:ascii="Times New Roman" w:hAnsi="Times New Roman" w:cs="Times New Roman" w:eastAsia="Times New Roman"/>
          <w:color w:val="auto"/>
          <w:spacing w:val="0"/>
          <w:position w:val="0"/>
          <w:sz w:val="27"/>
          <w:shd w:fill="auto" w:val="clear"/>
        </w:rPr>
      </w:pPr>
      <w:r>
        <w:rPr>
          <w:rFonts w:ascii="新細明體" w:hAnsi="新細明體" w:cs="新細明體" w:eastAsia="新細明體"/>
          <w:color w:val="auto"/>
          <w:spacing w:val="0"/>
          <w:position w:val="0"/>
          <w:sz w:val="27"/>
          <w:shd w:fill="auto" w:val="clear"/>
        </w:rPr>
        <w:t xml:space="preserve">※您同意本活動以您所提供的個人資料確認您的身份、與您進行聯絡；並同意本活動於您報名錄取後繼續處理及使用您的個人資料。</w:t>
      </w:r>
    </w:p>
    <w:p>
      <w:pPr>
        <w:spacing w:before="0" w:after="0" w:line="360"/>
        <w:ind w:right="0" w:left="270" w:hanging="270"/>
        <w:jc w:val="left"/>
        <w:rPr>
          <w:rFonts w:ascii="Times New Roman" w:hAnsi="Times New Roman" w:cs="Times New Roman" w:eastAsia="Times New Roman"/>
          <w:color w:val="auto"/>
          <w:spacing w:val="0"/>
          <w:position w:val="0"/>
          <w:sz w:val="27"/>
          <w:shd w:fill="auto" w:val="clear"/>
        </w:rPr>
      </w:pPr>
      <w:r>
        <w:rPr>
          <w:rFonts w:ascii="新細明體" w:hAnsi="新細明體" w:cs="新細明體" w:eastAsia="新細明體"/>
          <w:color w:val="auto"/>
          <w:spacing w:val="0"/>
          <w:position w:val="0"/>
          <w:sz w:val="27"/>
          <w:shd w:fill="auto" w:val="clear"/>
        </w:rPr>
        <w:t xml:space="preserve">※本同意書如有未盡事宜，依個人資料保護法或其他相關法規之規定辦理。</w:t>
      </w:r>
    </w:p>
    <w:p>
      <w:pPr>
        <w:spacing w:before="0" w:after="0" w:line="360"/>
        <w:ind w:right="0" w:left="270" w:hanging="270"/>
        <w:jc w:val="left"/>
        <w:rPr>
          <w:rFonts w:ascii="Times New Roman" w:hAnsi="Times New Roman" w:cs="Times New Roman" w:eastAsia="Times New Roman"/>
          <w:color w:val="auto"/>
          <w:spacing w:val="0"/>
          <w:position w:val="0"/>
          <w:sz w:val="27"/>
          <w:shd w:fill="auto" w:val="clear"/>
        </w:rPr>
      </w:pPr>
      <w:r>
        <w:rPr>
          <w:rFonts w:ascii="新細明體" w:hAnsi="新細明體" w:cs="新細明體" w:eastAsia="新細明體"/>
          <w:color w:val="auto"/>
          <w:spacing w:val="0"/>
          <w:position w:val="0"/>
          <w:sz w:val="27"/>
          <w:shd w:fill="auto" w:val="clear"/>
        </w:rPr>
        <w:t xml:space="preserve">※您瞭解此一同意書符合個人資料保護法及相關法規之要求，具有書面同意本活動蒐集、處理及使用您的個人資料之效果。</w:t>
      </w:r>
    </w:p>
    <w:p>
      <w:pPr>
        <w:spacing w:before="0" w:after="0" w:line="360"/>
        <w:ind w:right="0" w:left="0" w:firstLine="0"/>
        <w:jc w:val="left"/>
        <w:rPr>
          <w:rFonts w:ascii="Times New Roman" w:hAnsi="Times New Roman" w:cs="Times New Roman" w:eastAsia="Times New Roman"/>
          <w:color w:val="auto"/>
          <w:spacing w:val="0"/>
          <w:position w:val="0"/>
          <w:sz w:val="27"/>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我已詳閱本同意書，瞭解並同意受同意書之內容</w:t>
      </w:r>
    </w:p>
    <w:p>
      <w:pPr>
        <w:spacing w:before="0" w:after="0" w:line="360"/>
        <w:ind w:right="0" w:left="36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【立同意人】</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8"/>
          <w:shd w:fill="auto" w:val="clear"/>
        </w:rPr>
        <w:t xml:space="preserve">姓名：</w:t>
      </w:r>
      <w:r>
        <w:rPr>
          <w:rFonts w:ascii="Times New Roman" w:hAnsi="Times New Roman" w:cs="Times New Roman" w:eastAsia="Times New Roman"/>
          <w:color w:val="auto"/>
          <w:spacing w:val="0"/>
          <w:position w:val="0"/>
          <w:sz w:val="28"/>
          <w:u w:val="single"/>
          <w:shd w:fill="auto" w:val="clear"/>
        </w:rPr>
        <w:t xml:space="preserve">                  </w:t>
      </w:r>
      <w:r>
        <w:rPr>
          <w:rFonts w:ascii="新細明體" w:hAnsi="新細明體" w:cs="新細明體" w:eastAsia="新細明體"/>
          <w:color w:val="auto"/>
          <w:spacing w:val="0"/>
          <w:position w:val="0"/>
          <w:sz w:val="28"/>
          <w:u w:val="single"/>
          <w:shd w:fill="auto" w:val="clear"/>
        </w:rPr>
        <w:t xml:space="preserve">（簽章）</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4"/>
          <w:shd w:fill="auto" w:val="clear"/>
        </w:rPr>
        <w:t xml:space="preserve">此欄請以親筆簽名並寄回</w:t>
      </w:r>
    </w:p>
    <w:p>
      <w:pPr>
        <w:spacing w:before="0" w:after="0" w:line="360"/>
        <w:ind w:right="0" w:left="36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360" w:firstLine="0"/>
        <w:jc w:val="center"/>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中</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華</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民</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國</w:t>
      </w:r>
      <w:r>
        <w:rPr>
          <w:rFonts w:ascii="Times New Roman" w:hAnsi="Times New Roman" w:cs="Times New Roman" w:eastAsia="Times New Roman"/>
          <w:color w:val="auto"/>
          <w:spacing w:val="0"/>
          <w:position w:val="0"/>
          <w:sz w:val="28"/>
          <w:shd w:fill="auto" w:val="clear"/>
        </w:rPr>
        <w:t xml:space="preserve">   105    </w:t>
      </w:r>
      <w:r>
        <w:rPr>
          <w:rFonts w:ascii="新細明體" w:hAnsi="新細明體" w:cs="新細明體" w:eastAsia="新細明體"/>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日</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32"/>
          <w:shd w:fill="auto" w:val="clear"/>
        </w:rPr>
        <w:t xml:space="preserve">★權益說明</w:t>
      </w:r>
      <w:r>
        <w:rPr>
          <w:rFonts w:ascii="Times New Roman" w:hAnsi="Times New Roman" w:cs="Times New Roman" w:eastAsia="Times New Roman"/>
          <w:color w:val="auto"/>
          <w:spacing w:val="0"/>
          <w:position w:val="0"/>
          <w:sz w:val="32"/>
          <w:shd w:fill="auto" w:val="clear"/>
        </w:rPr>
        <w:t xml:space="preserve">:</w:t>
      </w:r>
      <w:r>
        <w:rPr>
          <w:rFonts w:ascii="新細明體" w:hAnsi="新細明體" w:cs="新細明體" w:eastAsia="新細明體"/>
          <w:color w:val="auto"/>
          <w:spacing w:val="0"/>
          <w:position w:val="0"/>
          <w:sz w:val="32"/>
          <w:shd w:fill="auto" w:val="clear"/>
        </w:rPr>
        <w:t xml:space="preserve">倘若未簽立同意書，將影響得獎者姓名、照片、得獎事蹟。</w:t>
      </w:r>
    </w:p>
    <w:p>
      <w:pPr>
        <w:pageBreakBefore w:val="true"/>
        <w:spacing w:before="0" w:after="0" w:line="360"/>
        <w:ind w:right="-289" w:left="0" w:firstLine="0"/>
        <w:jc w:val="center"/>
        <w:rPr>
          <w:rFonts w:ascii="Times New Roman" w:hAnsi="Times New Roman" w:cs="Times New Roman" w:eastAsia="Times New Roman"/>
          <w:b/>
          <w:color w:val="auto"/>
          <w:spacing w:val="0"/>
          <w:position w:val="0"/>
          <w:sz w:val="28"/>
          <w:shd w:fill="FFFFFF" w:val="clear"/>
        </w:rPr>
      </w:pPr>
      <w:r>
        <w:rPr>
          <w:rFonts w:ascii="新細明體" w:hAnsi="新細明體" w:cs="新細明體" w:eastAsia="新細明體"/>
          <w:color w:val="auto"/>
          <w:spacing w:val="0"/>
          <w:position w:val="0"/>
          <w:sz w:val="24"/>
          <w:shd w:fill="FFFFFF" w:val="clear"/>
        </w:rPr>
        <w:t xml:space="preserve">報名資料袋封面</w:t>
      </w:r>
      <w:r>
        <w:rPr>
          <w:rFonts w:ascii="Times New Roman" w:hAnsi="Times New Roman" w:cs="Times New Roman" w:eastAsia="Times New Roman"/>
          <w:color w:val="auto"/>
          <w:spacing w:val="0"/>
          <w:position w:val="0"/>
          <w:sz w:val="24"/>
          <w:shd w:fill="FFFFFF" w:val="clear"/>
        </w:rPr>
        <w:t xml:space="preserve"> (</w:t>
      </w:r>
      <w:r>
        <w:rPr>
          <w:rFonts w:ascii="新細明體" w:hAnsi="新細明體" w:cs="新細明體" w:eastAsia="新細明體"/>
          <w:color w:val="auto"/>
          <w:spacing w:val="0"/>
          <w:position w:val="0"/>
          <w:sz w:val="24"/>
          <w:shd w:fill="FFFFFF" w:val="clear"/>
        </w:rPr>
        <w:t xml:space="preserve">請自行列印黏貼於信封封面</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80" w:after="0" w:line="240"/>
        <w:ind w:right="-289" w:left="0"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標楷體" w:hAnsi="標楷體" w:cs="標楷體" w:eastAsia="標楷體"/>
          <w:color w:val="auto"/>
          <w:spacing w:val="0"/>
          <w:position w:val="0"/>
          <w:sz w:val="24"/>
          <w:shd w:fill="auto" w:val="clear"/>
        </w:rPr>
      </w:pPr>
    </w:p>
    <w:p>
      <w:pPr>
        <w:pageBreakBefore w:val="true"/>
        <w:spacing w:before="0" w:after="0" w:line="360"/>
        <w:ind w:right="0" w:left="0" w:firstLine="0"/>
        <w:jc w:val="left"/>
        <w:rPr>
          <w:rFonts w:ascii="標楷體" w:hAnsi="標楷體" w:cs="標楷體" w:eastAsia="標楷體"/>
          <w:b/>
          <w:color w:val="auto"/>
          <w:spacing w:val="0"/>
          <w:position w:val="0"/>
          <w:sz w:val="4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0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