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1C" w:rsidRPr="00F936AC" w:rsidRDefault="007D093E" w:rsidP="00F936A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936AC">
        <w:rPr>
          <w:rFonts w:ascii="標楷體" w:eastAsia="標楷體" w:hAnsi="標楷體" w:hint="eastAsia"/>
          <w:b/>
          <w:sz w:val="36"/>
          <w:szCs w:val="36"/>
        </w:rPr>
        <w:t>桃園市立圖書館</w:t>
      </w:r>
      <w:r w:rsidR="008F4921" w:rsidRPr="00F936AC">
        <w:rPr>
          <w:rFonts w:ascii="標楷體" w:eastAsia="標楷體" w:hAnsi="標楷體" w:hint="eastAsia"/>
          <w:b/>
          <w:sz w:val="36"/>
          <w:szCs w:val="36"/>
        </w:rPr>
        <w:t>大園分館</w:t>
      </w:r>
    </w:p>
    <w:p w:rsidR="007D093E" w:rsidRDefault="008F4921" w:rsidP="00060D06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「106年度</w:t>
      </w:r>
      <w:r w:rsidR="00460FAF">
        <w:rPr>
          <w:rFonts w:ascii="標楷體" w:eastAsia="標楷體" w:hAnsi="標楷體" w:hint="eastAsia"/>
          <w:b/>
          <w:sz w:val="36"/>
          <w:szCs w:val="36"/>
        </w:rPr>
        <w:t>閱讀在地歷史</w:t>
      </w:r>
      <w:r w:rsidR="0053279F">
        <w:rPr>
          <w:rFonts w:ascii="標楷體" w:eastAsia="標楷體" w:hAnsi="標楷體" w:hint="eastAsia"/>
          <w:b/>
          <w:sz w:val="36"/>
          <w:szCs w:val="36"/>
        </w:rPr>
        <w:t>-說大坵園的故事</w:t>
      </w:r>
      <w:r w:rsidRPr="00F936AC">
        <w:rPr>
          <w:rFonts w:ascii="標楷體" w:eastAsia="標楷體" w:hAnsi="標楷體" w:hint="eastAsia"/>
          <w:b/>
          <w:sz w:val="36"/>
          <w:szCs w:val="36"/>
        </w:rPr>
        <w:t>」</w:t>
      </w:r>
      <w:r w:rsidR="00B56D79">
        <w:rPr>
          <w:rFonts w:ascii="標楷體" w:eastAsia="標楷體" w:hAnsi="標楷體" w:hint="eastAsia"/>
          <w:b/>
          <w:sz w:val="36"/>
          <w:szCs w:val="36"/>
        </w:rPr>
        <w:t>活動</w:t>
      </w:r>
      <w:r w:rsidR="00F936AC" w:rsidRPr="00F936AC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F936AC" w:rsidRPr="00373367" w:rsidRDefault="002058B0" w:rsidP="00560357">
      <w:pPr>
        <w:spacing w:line="6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F936AC" w:rsidRPr="00373367">
        <w:rPr>
          <w:rFonts w:ascii="標楷體" w:eastAsia="標楷體" w:hAnsi="標楷體" w:hint="eastAsia"/>
          <w:sz w:val="28"/>
          <w:szCs w:val="28"/>
        </w:rPr>
        <w:t>活動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緣起：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大園區是</w:t>
      </w:r>
      <w:r w:rsidR="0053279F">
        <w:rPr>
          <w:rFonts w:ascii="標楷體" w:eastAsia="標楷體" w:hAnsi="標楷體" w:hint="eastAsia"/>
          <w:sz w:val="28"/>
          <w:szCs w:val="28"/>
        </w:rPr>
        <w:t>桃園開發最早的地區之一，有著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豐富</w:t>
      </w:r>
      <w:r w:rsidR="0053279F">
        <w:rPr>
          <w:rFonts w:ascii="標楷體" w:eastAsia="標楷體" w:hAnsi="標楷體" w:hint="eastAsia"/>
          <w:sz w:val="28"/>
          <w:szCs w:val="28"/>
        </w:rPr>
        <w:t>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人文、地景、自然生態</w:t>
      </w:r>
      <w:r w:rsidR="0053279F">
        <w:rPr>
          <w:rFonts w:ascii="標楷體" w:eastAsia="標楷體" w:hAnsi="標楷體" w:hint="eastAsia"/>
          <w:sz w:val="28"/>
          <w:szCs w:val="28"/>
        </w:rPr>
        <w:t>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更擁有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新時器時代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的尖山</w:t>
      </w:r>
      <w:r w:rsidR="0053279F">
        <w:rPr>
          <w:rFonts w:ascii="標楷體" w:eastAsia="標楷體" w:hAnsi="標楷體" w:hint="eastAsia"/>
          <w:sz w:val="28"/>
          <w:szCs w:val="28"/>
        </w:rPr>
        <w:t>遺址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縕函著深厚的在地文化，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隨著耆老日漸凋零，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許多珍貴的文史</w:t>
      </w:r>
      <w:r w:rsidR="0053279F">
        <w:rPr>
          <w:rFonts w:ascii="標楷體" w:eastAsia="標楷體" w:hAnsi="標楷體" w:hint="eastAsia"/>
          <w:sz w:val="28"/>
          <w:szCs w:val="28"/>
        </w:rPr>
        <w:t>資料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保存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艱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難，</w:t>
      </w:r>
      <w:r w:rsidR="0053279F">
        <w:rPr>
          <w:rFonts w:ascii="標楷體" w:eastAsia="標楷體" w:hAnsi="標楷體" w:hint="eastAsia"/>
          <w:sz w:val="28"/>
          <w:szCs w:val="28"/>
        </w:rPr>
        <w:t>為推廣民眾瞭解在地文化，閱讀在地歷史，</w:t>
      </w:r>
      <w:r w:rsidR="00B56D79" w:rsidRPr="00373367">
        <w:rPr>
          <w:rFonts w:ascii="標楷體" w:eastAsia="標楷體" w:hAnsi="標楷體" w:hint="eastAsia"/>
          <w:sz w:val="28"/>
          <w:szCs w:val="28"/>
        </w:rPr>
        <w:t>特</w:t>
      </w:r>
      <w:r w:rsidR="002950FA" w:rsidRPr="00373367">
        <w:rPr>
          <w:rFonts w:ascii="標楷體" w:eastAsia="標楷體" w:hAnsi="標楷體"/>
          <w:sz w:val="28"/>
          <w:szCs w:val="28"/>
        </w:rPr>
        <w:t>邀</w:t>
      </w:r>
      <w:r w:rsidR="007A05DB" w:rsidRPr="00373367">
        <w:rPr>
          <w:rFonts w:ascii="標楷體" w:eastAsia="標楷體" w:hAnsi="標楷體" w:hint="eastAsia"/>
          <w:sz w:val="28"/>
          <w:szCs w:val="28"/>
        </w:rPr>
        <w:t>請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當地耆老及專家</w:t>
      </w:r>
      <w:r w:rsidR="0053279F">
        <w:rPr>
          <w:rFonts w:ascii="標楷體" w:eastAsia="標楷體" w:hAnsi="標楷體" w:hint="eastAsia"/>
          <w:sz w:val="28"/>
          <w:szCs w:val="28"/>
        </w:rPr>
        <w:t>話說大園的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在地歷史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透過講座活動引發民眾關心在地歷史參與在地文化，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並</w:t>
      </w:r>
      <w:r w:rsidR="0053279F">
        <w:rPr>
          <w:rFonts w:ascii="標楷體" w:eastAsia="標楷體" w:hAnsi="標楷體" w:hint="eastAsia"/>
          <w:sz w:val="28"/>
          <w:szCs w:val="28"/>
        </w:rPr>
        <w:t>同時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辦</w:t>
      </w:r>
      <w:r w:rsidR="0053279F">
        <w:rPr>
          <w:rFonts w:ascii="標楷體" w:eastAsia="標楷體" w:hAnsi="標楷體" w:hint="eastAsia"/>
          <w:sz w:val="28"/>
          <w:szCs w:val="28"/>
        </w:rPr>
        <w:t>理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大園地方文史及宗教民間信仰主題</w:t>
      </w:r>
      <w:r w:rsidR="0053279F">
        <w:rPr>
          <w:rFonts w:ascii="標楷體" w:eastAsia="標楷體" w:hAnsi="標楷體" w:hint="eastAsia"/>
          <w:sz w:val="28"/>
          <w:szCs w:val="28"/>
        </w:rPr>
        <w:t>書展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，讓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民眾</w:t>
      </w:r>
      <w:r w:rsidR="0053279F">
        <w:rPr>
          <w:rFonts w:ascii="標楷體" w:eastAsia="標楷體" w:hAnsi="標楷體" w:hint="eastAsia"/>
          <w:sz w:val="28"/>
          <w:szCs w:val="28"/>
        </w:rPr>
        <w:t>藉由書籍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入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了解</w:t>
      </w:r>
      <w:r w:rsidR="0053279F">
        <w:rPr>
          <w:rFonts w:ascii="標楷體" w:eastAsia="標楷體" w:hAnsi="標楷體" w:hint="eastAsia"/>
          <w:sz w:val="28"/>
          <w:szCs w:val="28"/>
        </w:rPr>
        <w:t>大園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在地的文化</w:t>
      </w:r>
      <w:r w:rsidR="00560357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560357" w:rsidRPr="00373367" w:rsidRDefault="007B6325" w:rsidP="00560357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貳、活動目標：</w:t>
      </w:r>
    </w:p>
    <w:p w:rsidR="00560357" w:rsidRPr="00373367" w:rsidRDefault="00DE22ED" w:rsidP="00DE22ED">
      <w:pPr>
        <w:pStyle w:val="a3"/>
        <w:numPr>
          <w:ilvl w:val="0"/>
          <w:numId w:val="6"/>
        </w:numPr>
        <w:spacing w:line="660" w:lineRule="exact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引領民眾認識家鄉文化，了解在地歷史脈絡</w:t>
      </w:r>
      <w:r w:rsidR="00E14E30" w:rsidRPr="00373367">
        <w:rPr>
          <w:rFonts w:ascii="標楷體" w:eastAsia="標楷體" w:hAnsi="標楷體" w:hint="eastAsia"/>
          <w:sz w:val="28"/>
          <w:szCs w:val="28"/>
        </w:rPr>
        <w:t>及人文地景之豐富</w:t>
      </w:r>
      <w:r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DE22ED" w:rsidRPr="00373367" w:rsidRDefault="00DE22ED" w:rsidP="00C36C90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學習接受不同社會文化，尊重民間信仰習俗。</w:t>
      </w:r>
    </w:p>
    <w:p w:rsidR="00C36C90" w:rsidRPr="00373367" w:rsidRDefault="00C36C90" w:rsidP="00DA3D5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透過地方文史及宗教民間信仰主題</w:t>
      </w:r>
      <w:r w:rsidR="000D4BF6"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展活動，讓民眾</w:t>
      </w:r>
      <w:r w:rsidR="000D4BF6">
        <w:rPr>
          <w:rFonts w:ascii="標楷體" w:eastAsia="標楷體" w:hAnsi="標楷體" w:hint="eastAsia"/>
          <w:sz w:val="28"/>
          <w:szCs w:val="28"/>
        </w:rPr>
        <w:t>藉由書籍</w:t>
      </w:r>
      <w:r w:rsidR="000D4BF6" w:rsidRPr="00373367">
        <w:rPr>
          <w:rFonts w:ascii="標楷體" w:eastAsia="標楷體" w:hAnsi="標楷體" w:hint="eastAsia"/>
          <w:sz w:val="28"/>
          <w:szCs w:val="28"/>
        </w:rPr>
        <w:t>更</w:t>
      </w:r>
      <w:r w:rsidRPr="00373367">
        <w:rPr>
          <w:rFonts w:ascii="標楷體" w:eastAsia="標楷體" w:hAnsi="標楷體" w:hint="eastAsia"/>
          <w:sz w:val="28"/>
          <w:szCs w:val="28"/>
        </w:rPr>
        <w:t>了解自己生長的土地。</w:t>
      </w:r>
    </w:p>
    <w:p w:rsidR="00122A55" w:rsidRPr="00373367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參、主(承)辦單位：桃園市立圖書館(大園分館)、桃園市大園區公所</w:t>
      </w:r>
    </w:p>
    <w:p w:rsidR="00111BF0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肆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、活動</w:t>
      </w:r>
      <w:r w:rsidR="003511F5">
        <w:rPr>
          <w:rFonts w:ascii="標楷體" w:eastAsia="標楷體" w:hAnsi="標楷體" w:hint="eastAsia"/>
          <w:sz w:val="28"/>
          <w:szCs w:val="28"/>
        </w:rPr>
        <w:t>內容及</w:t>
      </w:r>
      <w:r w:rsidR="00915CA1">
        <w:rPr>
          <w:rFonts w:ascii="標楷體" w:eastAsia="標楷體" w:hAnsi="標楷體" w:hint="eastAsia"/>
          <w:sz w:val="28"/>
          <w:szCs w:val="28"/>
        </w:rPr>
        <w:t>時間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：</w:t>
      </w:r>
    </w:p>
    <w:p w:rsidR="00915CA1" w:rsidRPr="00373367" w:rsidRDefault="00915CA1" w:rsidP="00915CA1">
      <w:pPr>
        <w:spacing w:line="66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73367">
        <w:rPr>
          <w:rFonts w:ascii="標楷體" w:eastAsia="標楷體" w:hAnsi="標楷體" w:hint="eastAsia"/>
          <w:sz w:val="28"/>
          <w:szCs w:val="28"/>
        </w:rPr>
        <w:t>講座：</w:t>
      </w:r>
      <w:r w:rsidRPr="0037336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Look w:val="04A0"/>
      </w:tblPr>
      <w:tblGrid>
        <w:gridCol w:w="1418"/>
        <w:gridCol w:w="1134"/>
        <w:gridCol w:w="2268"/>
        <w:gridCol w:w="1559"/>
        <w:gridCol w:w="2800"/>
      </w:tblGrid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講座名稱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大坵園史話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106年3月29日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口述大坵園早期開發史、遠古新時器時代尖山文化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106年4月12日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許厝港開發史及珍貴地方軼事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寺廟與民間信仰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鍾駿楠老師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大園當地寺廟之美及民間信仰。</w:t>
            </w:r>
          </w:p>
        </w:tc>
      </w:tr>
    </w:tbl>
    <w:p w:rsidR="003511F5" w:rsidRPr="00373367" w:rsidRDefault="00915CA1" w:rsidP="00915CA1">
      <w:pPr>
        <w:spacing w:line="66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lastRenderedPageBreak/>
        <w:t>二、主題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774B8">
        <w:rPr>
          <w:rFonts w:ascii="標楷體" w:eastAsia="標楷體" w:hAnsi="標楷體" w:hint="eastAsia"/>
          <w:sz w:val="28"/>
          <w:szCs w:val="28"/>
        </w:rPr>
        <w:t>「</w:t>
      </w:r>
      <w:r w:rsidRPr="00373367">
        <w:rPr>
          <w:rFonts w:ascii="標楷體" w:eastAsia="標楷體" w:hAnsi="標楷體" w:hint="eastAsia"/>
          <w:sz w:val="28"/>
          <w:szCs w:val="28"/>
        </w:rPr>
        <w:t>大園地方文史及宗教民間信仰</w:t>
      </w:r>
      <w:r w:rsidR="004774B8">
        <w:rPr>
          <w:rFonts w:ascii="標楷體" w:eastAsia="標楷體" w:hAnsi="標楷體" w:hint="eastAsia"/>
          <w:sz w:val="28"/>
          <w:szCs w:val="28"/>
        </w:rPr>
        <w:t>」主題展</w:t>
      </w:r>
      <w:r>
        <w:rPr>
          <w:rFonts w:ascii="標楷體" w:eastAsia="標楷體" w:hAnsi="標楷體" w:hint="eastAsia"/>
          <w:sz w:val="28"/>
          <w:szCs w:val="28"/>
        </w:rPr>
        <w:t>，時間：</w:t>
      </w:r>
      <w:r w:rsidRPr="00373367">
        <w:rPr>
          <w:rFonts w:ascii="標楷體" w:eastAsia="標楷體" w:hAnsi="標楷體" w:hint="eastAsia"/>
          <w:sz w:val="28"/>
          <w:szCs w:val="28"/>
        </w:rPr>
        <w:t>106年3月1日至4月30日</w:t>
      </w:r>
      <w:r>
        <w:rPr>
          <w:rFonts w:ascii="標楷體" w:eastAsia="標楷體" w:hAnsi="標楷體" w:hint="eastAsia"/>
          <w:sz w:val="28"/>
          <w:szCs w:val="28"/>
        </w:rPr>
        <w:t>，地點</w:t>
      </w:r>
      <w:r w:rsidR="004774B8">
        <w:rPr>
          <w:rFonts w:ascii="標楷體" w:eastAsia="標楷體" w:hAnsi="標楷體" w:hint="eastAsia"/>
          <w:sz w:val="28"/>
          <w:szCs w:val="28"/>
        </w:rPr>
        <w:t>：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桃園市立圖書館大園分館</w:t>
      </w:r>
      <w:r w:rsidR="004774B8">
        <w:rPr>
          <w:rFonts w:ascii="標楷體" w:eastAsia="標楷體" w:hAnsi="標楷體" w:hint="eastAsia"/>
          <w:sz w:val="28"/>
          <w:szCs w:val="28"/>
        </w:rPr>
        <w:t>圖書室。</w:t>
      </w:r>
    </w:p>
    <w:p w:rsidR="00BF587A" w:rsidRPr="007B6325" w:rsidRDefault="00122A55" w:rsidP="004774B8">
      <w:pPr>
        <w:spacing w:line="6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伍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</w:t>
      </w:r>
      <w:r w:rsidR="000275CA">
        <w:rPr>
          <w:rFonts w:ascii="標楷體" w:eastAsia="標楷體" w:hAnsi="標楷體" w:hint="eastAsia"/>
          <w:sz w:val="28"/>
          <w:szCs w:val="28"/>
        </w:rPr>
        <w:t>預期效益：</w:t>
      </w:r>
      <w:r w:rsidR="00564306">
        <w:rPr>
          <w:rFonts w:ascii="標楷體" w:eastAsia="標楷體" w:hAnsi="標楷體" w:hint="eastAsia"/>
          <w:sz w:val="28"/>
          <w:szCs w:val="28"/>
        </w:rPr>
        <w:t>喚醒民眾對在地文化的重視</w:t>
      </w:r>
      <w:r w:rsidR="00564306">
        <w:rPr>
          <w:rFonts w:ascii="新細明體" w:eastAsia="新細明體" w:hAnsi="新細明體" w:hint="eastAsia"/>
          <w:sz w:val="28"/>
          <w:szCs w:val="28"/>
        </w:rPr>
        <w:t>，</w:t>
      </w:r>
      <w:r w:rsidR="004774B8" w:rsidRPr="004774B8">
        <w:rPr>
          <w:rFonts w:ascii="標楷體" w:eastAsia="標楷體" w:hAnsi="標楷體" w:hint="eastAsia"/>
          <w:sz w:val="28"/>
          <w:szCs w:val="28"/>
        </w:rPr>
        <w:t>更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了解在地歷史脈絡及人文地景</w:t>
      </w:r>
      <w:r w:rsidR="004774B8">
        <w:rPr>
          <w:rFonts w:ascii="標楷體" w:eastAsia="標楷體" w:hAnsi="標楷體" w:hint="eastAsia"/>
          <w:sz w:val="28"/>
          <w:szCs w:val="28"/>
        </w:rPr>
        <w:t>，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學</w:t>
      </w:r>
      <w:r w:rsidR="004774B8">
        <w:rPr>
          <w:rFonts w:ascii="標楷體" w:eastAsia="標楷體" w:hAnsi="標楷體" w:hint="eastAsia"/>
          <w:sz w:val="28"/>
          <w:szCs w:val="28"/>
        </w:rPr>
        <w:t>會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尊重民間</w:t>
      </w:r>
      <w:r w:rsidR="004774B8">
        <w:rPr>
          <w:rFonts w:ascii="標楷體" w:eastAsia="標楷體" w:hAnsi="標楷體" w:hint="eastAsia"/>
          <w:sz w:val="28"/>
          <w:szCs w:val="28"/>
        </w:rPr>
        <w:t>各種宗教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信仰習俗</w:t>
      </w:r>
      <w:r w:rsidR="004774B8">
        <w:rPr>
          <w:rFonts w:ascii="標楷體" w:eastAsia="標楷體" w:hAnsi="標楷體" w:hint="eastAsia"/>
          <w:sz w:val="28"/>
          <w:szCs w:val="28"/>
        </w:rPr>
        <w:t>，達到推廣閱讀的目的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AD6197" w:rsidRDefault="004774B8" w:rsidP="00E824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AD6197">
        <w:rPr>
          <w:rFonts w:ascii="標楷體" w:eastAsia="標楷體" w:hAnsi="標楷體" w:hint="eastAsia"/>
          <w:sz w:val="28"/>
          <w:szCs w:val="28"/>
        </w:rPr>
        <w:t>、附錄</w:t>
      </w:r>
      <w:r>
        <w:rPr>
          <w:rFonts w:ascii="標楷體" w:eastAsia="標楷體" w:hAnsi="標楷體" w:hint="eastAsia"/>
          <w:sz w:val="28"/>
          <w:szCs w:val="28"/>
        </w:rPr>
        <w:t>：講師簡介</w:t>
      </w:r>
    </w:p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講師簡歷表—鄭明枝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6"/>
        <w:gridCol w:w="6399"/>
      </w:tblGrid>
      <w:tr w:rsidR="00B81A13" w:rsidTr="00B81A13">
        <w:trPr>
          <w:trHeight w:val="5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</w:tc>
      </w:tr>
      <w:tr w:rsidR="00B81A13" w:rsidTr="00B81A13">
        <w:trPr>
          <w:trHeight w:val="1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圳頭國小主任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內海、潮音、中正、中埔、西門國小校長</w:t>
            </w:r>
          </w:p>
        </w:tc>
      </w:tr>
      <w:tr w:rsidR="00B81A13" w:rsidTr="00B81A13">
        <w:trPr>
          <w:trHeight w:val="5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台北師範專科學校</w:t>
            </w:r>
          </w:p>
        </w:tc>
      </w:tr>
      <w:tr w:rsidR="00B81A13" w:rsidTr="00B81A13">
        <w:trPr>
          <w:trHeight w:val="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　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編著大坵園鄉土誌、郭氏家族北台移民拓墾史</w:t>
            </w:r>
          </w:p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主編大園鄉志</w:t>
            </w:r>
          </w:p>
        </w:tc>
      </w:tr>
      <w:tr w:rsidR="00B81A13" w:rsidTr="00B81A13">
        <w:trPr>
          <w:trHeight w:val="68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0933959741、033862506</w:t>
            </w:r>
          </w:p>
        </w:tc>
      </w:tr>
    </w:tbl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講師簡歷表—鍾駿楠</w:t>
      </w:r>
    </w:p>
    <w:tbl>
      <w:tblPr>
        <w:tblW w:w="7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04"/>
        <w:gridCol w:w="6524"/>
      </w:tblGrid>
      <w:tr w:rsidR="00B81A13" w:rsidTr="00B81A13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逢甲大學國語文中心教師</w:t>
            </w:r>
          </w:p>
        </w:tc>
      </w:tr>
      <w:tr w:rsidR="00B81A13" w:rsidTr="00B81A13">
        <w:trPr>
          <w:trHeight w:val="239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長期關注台灣傳統文化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投身客家戲曲工作多年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多次應邀於大專院校講授戲曲、民俗、民間宗教等講座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並於健行科技大學開設台灣民間信仰文化課程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近年來之重心著重於桃園區族群，信仰、文化三者關係與相關議題，尤以大園地區著力最深。</w:t>
            </w:r>
          </w:p>
        </w:tc>
      </w:tr>
      <w:tr w:rsidR="00B81A13" w:rsidTr="00B81A13">
        <w:trPr>
          <w:trHeight w:val="72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逢甲大學國語文學研究所</w:t>
            </w:r>
          </w:p>
        </w:tc>
      </w:tr>
      <w:tr w:rsidR="00B81A13" w:rsidTr="00B81A13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0911891039、alan0145ch@yahoo.com.tw</w:t>
            </w:r>
          </w:p>
        </w:tc>
      </w:tr>
    </w:tbl>
    <w:p w:rsidR="00B81A13" w:rsidRPr="00B81A13" w:rsidRDefault="00B81A13" w:rsidP="00E8248D">
      <w:pPr>
        <w:rPr>
          <w:rFonts w:ascii="標楷體" w:eastAsia="標楷體" w:hAnsi="標楷體"/>
          <w:sz w:val="28"/>
          <w:szCs w:val="28"/>
        </w:rPr>
      </w:pPr>
    </w:p>
    <w:sectPr w:rsidR="00B81A13" w:rsidRPr="00B81A13" w:rsidSect="006E6B08">
      <w:footerReference w:type="default" r:id="rId8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FB" w:rsidRDefault="009135FB" w:rsidP="00BF587A">
      <w:r>
        <w:separator/>
      </w:r>
    </w:p>
  </w:endnote>
  <w:endnote w:type="continuationSeparator" w:id="1">
    <w:p w:rsidR="009135FB" w:rsidRDefault="009135FB" w:rsidP="00BF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867339"/>
      <w:docPartObj>
        <w:docPartGallery w:val="Page Numbers (Bottom of Page)"/>
        <w:docPartUnique/>
      </w:docPartObj>
    </w:sdtPr>
    <w:sdtContent>
      <w:p w:rsidR="0000474C" w:rsidRDefault="006D30A4">
        <w:pPr>
          <w:pStyle w:val="a7"/>
          <w:jc w:val="center"/>
        </w:pPr>
        <w:r>
          <w:fldChar w:fldCharType="begin"/>
        </w:r>
        <w:r w:rsidR="0000474C">
          <w:instrText>PAGE   \* MERGEFORMAT</w:instrText>
        </w:r>
        <w:r>
          <w:fldChar w:fldCharType="separate"/>
        </w:r>
        <w:r w:rsidR="00060D06" w:rsidRPr="00060D06">
          <w:rPr>
            <w:noProof/>
            <w:lang w:val="zh-TW"/>
          </w:rPr>
          <w:t>1</w:t>
        </w:r>
        <w:r>
          <w:fldChar w:fldCharType="end"/>
        </w:r>
      </w:p>
    </w:sdtContent>
  </w:sdt>
  <w:p w:rsidR="0000474C" w:rsidRDefault="000047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FB" w:rsidRDefault="009135FB" w:rsidP="00BF587A">
      <w:r>
        <w:separator/>
      </w:r>
    </w:p>
  </w:footnote>
  <w:footnote w:type="continuationSeparator" w:id="1">
    <w:p w:rsidR="009135FB" w:rsidRDefault="009135FB" w:rsidP="00BF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15F"/>
    <w:multiLevelType w:val="hybridMultilevel"/>
    <w:tmpl w:val="43A2F4A2"/>
    <w:lvl w:ilvl="0" w:tplc="C0E4A60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2069043A"/>
    <w:multiLevelType w:val="hybridMultilevel"/>
    <w:tmpl w:val="BAEED42A"/>
    <w:lvl w:ilvl="0" w:tplc="41FA7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5A64F0"/>
    <w:multiLevelType w:val="hybridMultilevel"/>
    <w:tmpl w:val="2B386AF6"/>
    <w:lvl w:ilvl="0" w:tplc="819CA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B148FF"/>
    <w:multiLevelType w:val="hybridMultilevel"/>
    <w:tmpl w:val="95E63CF0"/>
    <w:lvl w:ilvl="0" w:tplc="243C9870">
      <w:start w:val="1"/>
      <w:numFmt w:val="taiwaneseCountingThousand"/>
      <w:lvlText w:val="%1、"/>
      <w:lvlJc w:val="left"/>
      <w:pPr>
        <w:ind w:left="8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>
    <w:nsid w:val="425F0563"/>
    <w:multiLevelType w:val="hybridMultilevel"/>
    <w:tmpl w:val="109A3BBE"/>
    <w:lvl w:ilvl="0" w:tplc="FEF6C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4972A0"/>
    <w:multiLevelType w:val="hybridMultilevel"/>
    <w:tmpl w:val="293C56D8"/>
    <w:lvl w:ilvl="0" w:tplc="774E8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BB1687"/>
    <w:multiLevelType w:val="hybridMultilevel"/>
    <w:tmpl w:val="A0BE4AE0"/>
    <w:lvl w:ilvl="0" w:tplc="3A72826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93E"/>
    <w:rsid w:val="0000474C"/>
    <w:rsid w:val="000275CA"/>
    <w:rsid w:val="0004373F"/>
    <w:rsid w:val="00060D06"/>
    <w:rsid w:val="000C5A8C"/>
    <w:rsid w:val="000D4BF6"/>
    <w:rsid w:val="000E14EE"/>
    <w:rsid w:val="00111BF0"/>
    <w:rsid w:val="00115972"/>
    <w:rsid w:val="00115ADF"/>
    <w:rsid w:val="00122A55"/>
    <w:rsid w:val="0018253D"/>
    <w:rsid w:val="001A4F1E"/>
    <w:rsid w:val="001B6897"/>
    <w:rsid w:val="002058B0"/>
    <w:rsid w:val="00245817"/>
    <w:rsid w:val="00277205"/>
    <w:rsid w:val="00287D43"/>
    <w:rsid w:val="002950FA"/>
    <w:rsid w:val="002A53CF"/>
    <w:rsid w:val="002B357A"/>
    <w:rsid w:val="002D67E9"/>
    <w:rsid w:val="003459B0"/>
    <w:rsid w:val="003511F5"/>
    <w:rsid w:val="00354509"/>
    <w:rsid w:val="00361713"/>
    <w:rsid w:val="00373367"/>
    <w:rsid w:val="003B010C"/>
    <w:rsid w:val="00460FAF"/>
    <w:rsid w:val="004774B8"/>
    <w:rsid w:val="00487FE0"/>
    <w:rsid w:val="0049131F"/>
    <w:rsid w:val="004A1123"/>
    <w:rsid w:val="004B54FB"/>
    <w:rsid w:val="004D68CC"/>
    <w:rsid w:val="00505AFA"/>
    <w:rsid w:val="0053279F"/>
    <w:rsid w:val="00560357"/>
    <w:rsid w:val="00564306"/>
    <w:rsid w:val="00594D4F"/>
    <w:rsid w:val="005B7214"/>
    <w:rsid w:val="005E23DE"/>
    <w:rsid w:val="00601AA0"/>
    <w:rsid w:val="006331B1"/>
    <w:rsid w:val="0065601F"/>
    <w:rsid w:val="006B1586"/>
    <w:rsid w:val="006D30A4"/>
    <w:rsid w:val="006D6F52"/>
    <w:rsid w:val="006E6B08"/>
    <w:rsid w:val="00733374"/>
    <w:rsid w:val="007517A3"/>
    <w:rsid w:val="00764C3A"/>
    <w:rsid w:val="00797A11"/>
    <w:rsid w:val="007A05DB"/>
    <w:rsid w:val="007B45BB"/>
    <w:rsid w:val="007B6325"/>
    <w:rsid w:val="007C2974"/>
    <w:rsid w:val="007D093E"/>
    <w:rsid w:val="007D3153"/>
    <w:rsid w:val="007E03FF"/>
    <w:rsid w:val="00802266"/>
    <w:rsid w:val="008027D3"/>
    <w:rsid w:val="0080621C"/>
    <w:rsid w:val="00815C38"/>
    <w:rsid w:val="00842653"/>
    <w:rsid w:val="0086250D"/>
    <w:rsid w:val="008E2581"/>
    <w:rsid w:val="008F4921"/>
    <w:rsid w:val="008F589D"/>
    <w:rsid w:val="009135FB"/>
    <w:rsid w:val="00915CA1"/>
    <w:rsid w:val="00932FFA"/>
    <w:rsid w:val="0095050A"/>
    <w:rsid w:val="009D102E"/>
    <w:rsid w:val="009E351E"/>
    <w:rsid w:val="00A1335D"/>
    <w:rsid w:val="00A21C47"/>
    <w:rsid w:val="00A36E47"/>
    <w:rsid w:val="00A56B8D"/>
    <w:rsid w:val="00A62E18"/>
    <w:rsid w:val="00AC7588"/>
    <w:rsid w:val="00AD6197"/>
    <w:rsid w:val="00AE34DE"/>
    <w:rsid w:val="00B469B2"/>
    <w:rsid w:val="00B56D79"/>
    <w:rsid w:val="00B74113"/>
    <w:rsid w:val="00B8031E"/>
    <w:rsid w:val="00B81A13"/>
    <w:rsid w:val="00B862E6"/>
    <w:rsid w:val="00B947D6"/>
    <w:rsid w:val="00BA57D5"/>
    <w:rsid w:val="00BC275D"/>
    <w:rsid w:val="00BF587A"/>
    <w:rsid w:val="00C22F7B"/>
    <w:rsid w:val="00C36C90"/>
    <w:rsid w:val="00C9749B"/>
    <w:rsid w:val="00CB7746"/>
    <w:rsid w:val="00CD0147"/>
    <w:rsid w:val="00CD067E"/>
    <w:rsid w:val="00D67075"/>
    <w:rsid w:val="00DC076C"/>
    <w:rsid w:val="00DE22ED"/>
    <w:rsid w:val="00E14771"/>
    <w:rsid w:val="00E14E30"/>
    <w:rsid w:val="00E17847"/>
    <w:rsid w:val="00E30314"/>
    <w:rsid w:val="00E408D4"/>
    <w:rsid w:val="00E4662C"/>
    <w:rsid w:val="00E8248D"/>
    <w:rsid w:val="00E9079D"/>
    <w:rsid w:val="00EA0A9C"/>
    <w:rsid w:val="00EB0C38"/>
    <w:rsid w:val="00EB5550"/>
    <w:rsid w:val="00EE661C"/>
    <w:rsid w:val="00F32C4D"/>
    <w:rsid w:val="00F6580F"/>
    <w:rsid w:val="00F7355B"/>
    <w:rsid w:val="00F936AC"/>
    <w:rsid w:val="00FE5D2A"/>
    <w:rsid w:val="00FF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61DC-662F-49EE-84C8-D52698A5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899</Characters>
  <Application>Microsoft Office Word</Application>
  <DocSecurity>0</DocSecurity>
  <Lines>7</Lines>
  <Paragraphs>2</Paragraphs>
  <ScaleCrop>false</ScaleCrop>
  <Company>SYNNEX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acntuser</dc:creator>
  <cp:lastModifiedBy>USER</cp:lastModifiedBy>
  <cp:revision>2</cp:revision>
  <cp:lastPrinted>2017-01-11T04:28:00Z</cp:lastPrinted>
  <dcterms:created xsi:type="dcterms:W3CDTF">2017-03-03T00:44:00Z</dcterms:created>
  <dcterms:modified xsi:type="dcterms:W3CDTF">2017-03-03T00:44:00Z</dcterms:modified>
</cp:coreProperties>
</file>