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FF9" w:rsidRPr="00A148DE" w:rsidRDefault="00766FF9" w:rsidP="00846121">
      <w:pPr>
        <w:snapToGrid w:val="0"/>
        <w:ind w:firstLineChars="200" w:firstLine="721"/>
        <w:rPr>
          <w:rFonts w:ascii="標楷體" w:eastAsia="標楷體" w:hAnsi="標楷體"/>
          <w:b/>
          <w:color w:val="000000" w:themeColor="text1"/>
          <w:sz w:val="36"/>
          <w:szCs w:val="36"/>
        </w:rPr>
      </w:pPr>
      <w:bookmarkStart w:id="0" w:name="_GoBack"/>
      <w:bookmarkEnd w:id="0"/>
      <w:r w:rsidRPr="00A148DE">
        <w:rPr>
          <w:rFonts w:ascii="標楷體" w:eastAsia="標楷體" w:hAnsi="標楷體" w:hint="eastAsia"/>
          <w:b/>
          <w:color w:val="000000" w:themeColor="text1"/>
          <w:sz w:val="36"/>
          <w:szCs w:val="36"/>
        </w:rPr>
        <w:t>桃園市1</w:t>
      </w:r>
      <w:r w:rsidR="00C70633">
        <w:rPr>
          <w:rFonts w:ascii="標楷體" w:eastAsia="標楷體" w:hAnsi="標楷體" w:hint="eastAsia"/>
          <w:b/>
          <w:color w:val="000000" w:themeColor="text1"/>
          <w:sz w:val="36"/>
          <w:szCs w:val="36"/>
        </w:rPr>
        <w:t>0</w:t>
      </w:r>
      <w:r w:rsidR="00BE620B">
        <w:rPr>
          <w:rFonts w:ascii="標楷體" w:eastAsia="標楷體" w:hAnsi="標楷體" w:hint="eastAsia"/>
          <w:b/>
          <w:color w:val="000000" w:themeColor="text1"/>
          <w:sz w:val="36"/>
          <w:szCs w:val="36"/>
        </w:rPr>
        <w:t>9</w:t>
      </w:r>
      <w:r w:rsidR="00C70633">
        <w:rPr>
          <w:rFonts w:ascii="標楷體" w:eastAsia="標楷體" w:hAnsi="標楷體" w:hint="eastAsia"/>
          <w:b/>
          <w:color w:val="000000" w:themeColor="text1"/>
          <w:sz w:val="36"/>
          <w:szCs w:val="36"/>
        </w:rPr>
        <w:t>學</w:t>
      </w:r>
      <w:r w:rsidR="00564631" w:rsidRPr="00A148DE">
        <w:rPr>
          <w:rFonts w:ascii="標楷體" w:eastAsia="標楷體" w:hAnsi="標楷體" w:hint="eastAsia"/>
          <w:b/>
          <w:color w:val="000000" w:themeColor="text1"/>
          <w:sz w:val="36"/>
          <w:szCs w:val="36"/>
        </w:rPr>
        <w:t>年</w:t>
      </w:r>
      <w:r w:rsidRPr="00A148DE">
        <w:rPr>
          <w:rFonts w:ascii="標楷體" w:eastAsia="標楷體" w:hAnsi="標楷體" w:hint="eastAsia"/>
          <w:b/>
          <w:color w:val="000000" w:themeColor="text1"/>
          <w:sz w:val="36"/>
          <w:szCs w:val="36"/>
        </w:rPr>
        <w:t>度國民中小學本土教育整體推動方案</w:t>
      </w:r>
    </w:p>
    <w:p w:rsidR="00766FF9" w:rsidRPr="00A148DE" w:rsidRDefault="00766FF9" w:rsidP="00846121">
      <w:pPr>
        <w:snapToGrid w:val="0"/>
        <w:jc w:val="center"/>
        <w:rPr>
          <w:rFonts w:ascii="標楷體" w:eastAsia="標楷體" w:hAnsi="標楷體"/>
          <w:b/>
          <w:color w:val="000000" w:themeColor="text1"/>
          <w:sz w:val="36"/>
          <w:szCs w:val="36"/>
        </w:rPr>
      </w:pPr>
      <w:r w:rsidRPr="00A148DE">
        <w:rPr>
          <w:rFonts w:ascii="標楷體" w:eastAsia="標楷體" w:hAnsi="標楷體" w:hint="eastAsia"/>
          <w:b/>
          <w:color w:val="000000" w:themeColor="text1"/>
          <w:sz w:val="36"/>
          <w:szCs w:val="36"/>
        </w:rPr>
        <w:t>推廣世界母語日暨台灣母語日活動</w:t>
      </w:r>
    </w:p>
    <w:p w:rsidR="00766FF9" w:rsidRPr="00A148DE" w:rsidRDefault="00766FF9" w:rsidP="00846121">
      <w:pPr>
        <w:snapToGrid w:val="0"/>
        <w:jc w:val="center"/>
        <w:rPr>
          <w:rFonts w:ascii="標楷體" w:eastAsia="標楷體" w:hAnsi="標楷體"/>
          <w:b/>
          <w:color w:val="000000" w:themeColor="text1"/>
          <w:sz w:val="36"/>
          <w:szCs w:val="36"/>
        </w:rPr>
      </w:pPr>
      <w:r w:rsidRPr="00A148DE">
        <w:rPr>
          <w:rFonts w:ascii="標楷體" w:eastAsia="標楷體" w:hAnsi="標楷體" w:hint="eastAsia"/>
          <w:b/>
          <w:color w:val="000000" w:themeColor="text1"/>
          <w:sz w:val="36"/>
          <w:szCs w:val="36"/>
        </w:rPr>
        <w:t>--校園本土語言新聞小主播活動計畫</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依據：</w:t>
      </w:r>
    </w:p>
    <w:p w:rsidR="00F478B5" w:rsidRDefault="00F478B5" w:rsidP="00F478B5">
      <w:pPr>
        <w:pStyle w:val="aff8"/>
        <w:numPr>
          <w:ilvl w:val="0"/>
          <w:numId w:val="30"/>
        </w:numPr>
        <w:snapToGrid w:val="0"/>
        <w:spacing w:afterLines="50" w:after="180"/>
        <w:ind w:leftChars="0" w:left="1134" w:hanging="654"/>
        <w:rPr>
          <w:rFonts w:ascii="標楷體" w:eastAsia="標楷體" w:hAnsi="標楷體"/>
          <w:color w:val="000000" w:themeColor="text1"/>
          <w:sz w:val="28"/>
          <w:szCs w:val="28"/>
        </w:rPr>
      </w:pPr>
      <w:r w:rsidRPr="00F478B5">
        <w:rPr>
          <w:rFonts w:ascii="標楷體" w:eastAsia="標楷體" w:hAnsi="標楷體" w:hint="eastAsia"/>
          <w:color w:val="000000" w:themeColor="text1"/>
          <w:sz w:val="28"/>
          <w:szCs w:val="28"/>
        </w:rPr>
        <w:t>教育部國民及學前教育署推動國民小學及國民中學本土教育補助要點。</w:t>
      </w:r>
    </w:p>
    <w:p w:rsidR="00F478B5" w:rsidRDefault="00F478B5" w:rsidP="00F478B5">
      <w:pPr>
        <w:pStyle w:val="aff8"/>
        <w:numPr>
          <w:ilvl w:val="0"/>
          <w:numId w:val="30"/>
        </w:numPr>
        <w:snapToGrid w:val="0"/>
        <w:spacing w:afterLines="50" w:after="180"/>
        <w:ind w:leftChars="0" w:left="1134" w:hanging="654"/>
        <w:rPr>
          <w:rFonts w:ascii="標楷體" w:eastAsia="標楷體" w:hAnsi="標楷體"/>
          <w:color w:val="000000" w:themeColor="text1"/>
          <w:sz w:val="28"/>
          <w:szCs w:val="28"/>
        </w:rPr>
      </w:pPr>
      <w:r>
        <w:rPr>
          <w:rFonts w:ascii="標楷體" w:eastAsia="標楷體" w:hAnsi="標楷體" w:hint="eastAsia"/>
          <w:color w:val="000000" w:themeColor="text1"/>
          <w:sz w:val="28"/>
          <w:szCs w:val="28"/>
          <w:lang w:eastAsia="zh-HK"/>
        </w:rPr>
        <w:t>教</w:t>
      </w:r>
      <w:r w:rsidRPr="00F478B5">
        <w:rPr>
          <w:rFonts w:ascii="標楷體" w:eastAsia="標楷體" w:hAnsi="標楷體" w:hint="eastAsia"/>
          <w:color w:val="000000" w:themeColor="text1"/>
          <w:sz w:val="28"/>
          <w:szCs w:val="28"/>
        </w:rPr>
        <w:t>育部國民及學前教育署108年2月23日臺教國署國字第1080151069號函辦理。</w:t>
      </w:r>
    </w:p>
    <w:p w:rsidR="00F478B5" w:rsidRDefault="00F478B5" w:rsidP="00F478B5">
      <w:pPr>
        <w:pStyle w:val="aff8"/>
        <w:numPr>
          <w:ilvl w:val="0"/>
          <w:numId w:val="30"/>
        </w:numPr>
        <w:snapToGrid w:val="0"/>
        <w:spacing w:afterLines="50" w:after="180"/>
        <w:ind w:leftChars="0" w:left="1134" w:hanging="654"/>
        <w:rPr>
          <w:rFonts w:ascii="標楷體" w:eastAsia="標楷體" w:hAnsi="標楷體"/>
          <w:color w:val="000000" w:themeColor="text1"/>
          <w:sz w:val="28"/>
          <w:szCs w:val="28"/>
        </w:rPr>
      </w:pPr>
      <w:r w:rsidRPr="00F478B5">
        <w:rPr>
          <w:rFonts w:ascii="標楷體" w:eastAsia="標楷體" w:hAnsi="標楷體" w:hint="eastAsia"/>
          <w:color w:val="000000" w:themeColor="text1"/>
          <w:sz w:val="28"/>
          <w:szCs w:val="28"/>
        </w:rPr>
        <w:t>桃園市109學年度國民中小學本土教育整體推動方案。</w:t>
      </w:r>
    </w:p>
    <w:p w:rsidR="00766FF9" w:rsidRPr="00F478B5" w:rsidRDefault="00766FF9" w:rsidP="00F478B5">
      <w:pPr>
        <w:numPr>
          <w:ilvl w:val="0"/>
          <w:numId w:val="10"/>
        </w:numPr>
        <w:snapToGrid w:val="0"/>
        <w:spacing w:afterLines="50" w:after="180"/>
        <w:ind w:left="567" w:hanging="567"/>
        <w:rPr>
          <w:rFonts w:ascii="標楷體" w:eastAsia="標楷體" w:hAnsi="標楷體"/>
          <w:color w:val="000000" w:themeColor="text1"/>
          <w:sz w:val="28"/>
          <w:szCs w:val="28"/>
        </w:rPr>
      </w:pPr>
      <w:r w:rsidRPr="00F478B5">
        <w:rPr>
          <w:rFonts w:ascii="標楷體" w:eastAsia="標楷體" w:hAnsi="標楷體" w:hint="eastAsia"/>
          <w:color w:val="000000" w:themeColor="text1"/>
          <w:sz w:val="28"/>
          <w:szCs w:val="28"/>
        </w:rPr>
        <w:t>目的：</w:t>
      </w:r>
    </w:p>
    <w:p w:rsidR="00766FF9" w:rsidRPr="00846121" w:rsidRDefault="00766FF9" w:rsidP="00846121">
      <w:pPr>
        <w:numPr>
          <w:ilvl w:val="0"/>
          <w:numId w:val="16"/>
        </w:numPr>
        <w:snapToGrid w:val="0"/>
        <w:spacing w:afterLines="50" w:after="180"/>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透過趣味化與多元化之策略，積極推動本市之本土</w:t>
      </w:r>
      <w:r w:rsidRPr="00846121">
        <w:rPr>
          <w:rFonts w:eastAsia="標楷體" w:hAnsi="標楷體" w:hint="eastAsia"/>
          <w:color w:val="000000" w:themeColor="text1"/>
          <w:sz w:val="28"/>
          <w:szCs w:val="28"/>
        </w:rPr>
        <w:t>教育</w:t>
      </w:r>
      <w:r w:rsidRPr="00846121">
        <w:rPr>
          <w:rFonts w:ascii="標楷體" w:eastAsia="標楷體" w:hAnsi="標楷體" w:hint="eastAsia"/>
          <w:color w:val="000000" w:themeColor="text1"/>
          <w:sz w:val="28"/>
          <w:szCs w:val="28"/>
        </w:rPr>
        <w:t>，實踐以學生為主體之教育目標，以利本土語言教育落實於校園內。</w:t>
      </w:r>
    </w:p>
    <w:p w:rsidR="00766FF9" w:rsidRPr="00846121" w:rsidRDefault="00766FF9" w:rsidP="00846121">
      <w:pPr>
        <w:numPr>
          <w:ilvl w:val="0"/>
          <w:numId w:val="16"/>
        </w:numPr>
        <w:snapToGrid w:val="0"/>
        <w:spacing w:afterLines="50" w:after="180"/>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透過研習將提升學生對本土語言之學習興趣，有助學校本土語言教育之推動，同時凝聚社會共識，帶動本市之教育行政、學校、家庭、社區、社會，使之成為綿密之本土語言教育推動網絡。</w:t>
      </w:r>
    </w:p>
    <w:p w:rsidR="00766FF9" w:rsidRPr="00846121" w:rsidRDefault="00766FF9" w:rsidP="00846121">
      <w:pPr>
        <w:numPr>
          <w:ilvl w:val="0"/>
          <w:numId w:val="16"/>
        </w:numPr>
        <w:snapToGrid w:val="0"/>
        <w:spacing w:afterLines="50" w:after="180"/>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積極培訓教師與學生，使之具備推廣本土語言之能力，有助於學校母語日之落實。</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指導單位：教育部、桃園市政府</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主辦單位：桃園市政府教育局</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承辦單位：桃園市自強國民小學</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協辦單位：</w:t>
      </w:r>
      <w:r w:rsidR="00E264F0" w:rsidRPr="00846121">
        <w:rPr>
          <w:rFonts w:ascii="標楷體" w:eastAsia="標楷體" w:hAnsi="標楷體" w:hint="eastAsia"/>
          <w:color w:val="000000" w:themeColor="text1"/>
          <w:sz w:val="28"/>
          <w:szCs w:val="28"/>
        </w:rPr>
        <w:t>北桃園有線電視公司</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研習時間：</w:t>
      </w:r>
      <w:r w:rsidR="00D24F4C">
        <w:rPr>
          <w:rFonts w:ascii="標楷體" w:eastAsia="標楷體" w:hAnsi="標楷體"/>
          <w:color w:val="000000" w:themeColor="text1"/>
          <w:sz w:val="28"/>
          <w:szCs w:val="28"/>
        </w:rPr>
        <w:br/>
      </w:r>
      <w:r w:rsidR="00C70633" w:rsidRPr="00846121">
        <w:rPr>
          <w:rFonts w:ascii="標楷體" w:eastAsia="標楷體" w:hAnsi="標楷體" w:hint="eastAsia"/>
          <w:color w:val="000000" w:themeColor="text1"/>
          <w:sz w:val="28"/>
          <w:szCs w:val="28"/>
        </w:rPr>
        <w:t>1</w:t>
      </w:r>
      <w:r w:rsidR="00BE620B">
        <w:rPr>
          <w:rFonts w:ascii="標楷體" w:eastAsia="標楷體" w:hAnsi="標楷體" w:hint="eastAsia"/>
          <w:color w:val="000000" w:themeColor="text1"/>
          <w:sz w:val="28"/>
          <w:szCs w:val="28"/>
        </w:rPr>
        <w:t>10</w:t>
      </w:r>
      <w:r w:rsidRPr="00846121">
        <w:rPr>
          <w:rFonts w:ascii="標楷體" w:eastAsia="標楷體" w:hAnsi="標楷體" w:hint="eastAsia"/>
          <w:color w:val="000000" w:themeColor="text1"/>
          <w:sz w:val="28"/>
          <w:szCs w:val="28"/>
        </w:rPr>
        <w:t>年</w:t>
      </w:r>
      <w:r w:rsidR="00BE620B">
        <w:rPr>
          <w:rFonts w:ascii="標楷體" w:eastAsia="標楷體" w:hAnsi="標楷體" w:hint="eastAsia"/>
          <w:color w:val="000000" w:themeColor="text1"/>
          <w:sz w:val="28"/>
          <w:szCs w:val="28"/>
        </w:rPr>
        <w:t>1</w:t>
      </w:r>
      <w:r w:rsidRPr="00846121">
        <w:rPr>
          <w:rFonts w:ascii="標楷體" w:eastAsia="標楷體" w:hAnsi="標楷體" w:hint="eastAsia"/>
          <w:color w:val="000000" w:themeColor="text1"/>
          <w:sz w:val="28"/>
          <w:szCs w:val="28"/>
        </w:rPr>
        <w:t>月</w:t>
      </w:r>
      <w:r w:rsidR="00BE620B">
        <w:rPr>
          <w:rFonts w:ascii="標楷體" w:eastAsia="標楷體" w:hAnsi="標楷體" w:hint="eastAsia"/>
          <w:color w:val="000000" w:themeColor="text1"/>
          <w:sz w:val="28"/>
          <w:szCs w:val="28"/>
        </w:rPr>
        <w:t>26</w:t>
      </w:r>
      <w:r w:rsidRPr="00846121">
        <w:rPr>
          <w:rFonts w:ascii="標楷體" w:eastAsia="標楷體" w:hAnsi="標楷體" w:hint="eastAsia"/>
          <w:color w:val="000000" w:themeColor="text1"/>
          <w:sz w:val="28"/>
          <w:szCs w:val="28"/>
        </w:rPr>
        <w:t>日</w:t>
      </w:r>
      <w:bookmarkStart w:id="1" w:name="OLE_LINK1"/>
      <w:bookmarkStart w:id="2" w:name="OLE_LINK2"/>
      <w:r w:rsidRPr="00846121">
        <w:rPr>
          <w:rFonts w:ascii="標楷體" w:eastAsia="標楷體" w:hAnsi="標楷體" w:hint="eastAsia"/>
          <w:color w:val="000000" w:themeColor="text1"/>
          <w:sz w:val="28"/>
          <w:szCs w:val="28"/>
        </w:rPr>
        <w:t>（</w:t>
      </w:r>
      <w:r w:rsidR="00D24F4C">
        <w:rPr>
          <w:rFonts w:ascii="標楷體" w:eastAsia="標楷體" w:hAnsi="標楷體" w:hint="eastAsia"/>
          <w:color w:val="000000" w:themeColor="text1"/>
          <w:sz w:val="28"/>
          <w:szCs w:val="28"/>
        </w:rPr>
        <w:t>星期</w:t>
      </w:r>
      <w:r w:rsidR="00BE620B">
        <w:rPr>
          <w:rFonts w:ascii="標楷體" w:eastAsia="標楷體" w:hAnsi="標楷體" w:hint="eastAsia"/>
          <w:color w:val="000000" w:themeColor="text1"/>
          <w:sz w:val="28"/>
          <w:szCs w:val="28"/>
        </w:rPr>
        <w:t>二</w:t>
      </w:r>
      <w:r w:rsidRPr="00846121">
        <w:rPr>
          <w:rFonts w:ascii="標楷體" w:eastAsia="標楷體" w:hAnsi="標楷體" w:hint="eastAsia"/>
          <w:color w:val="000000" w:themeColor="text1"/>
          <w:sz w:val="28"/>
          <w:szCs w:val="28"/>
        </w:rPr>
        <w:t>）</w:t>
      </w:r>
      <w:bookmarkStart w:id="3" w:name="OLE_LINK3"/>
      <w:bookmarkStart w:id="4" w:name="OLE_LINK4"/>
      <w:bookmarkEnd w:id="1"/>
      <w:bookmarkEnd w:id="2"/>
      <w:r w:rsidRPr="00846121">
        <w:rPr>
          <w:rFonts w:ascii="標楷體" w:eastAsia="標楷體" w:hAnsi="標楷體" w:hint="eastAsia"/>
          <w:color w:val="000000" w:themeColor="text1"/>
          <w:sz w:val="28"/>
          <w:szCs w:val="28"/>
        </w:rPr>
        <w:t>至1</w:t>
      </w:r>
      <w:r w:rsidR="008A0A20">
        <w:rPr>
          <w:rFonts w:ascii="標楷體" w:eastAsia="標楷體" w:hAnsi="標楷體" w:hint="eastAsia"/>
          <w:color w:val="000000" w:themeColor="text1"/>
          <w:sz w:val="28"/>
          <w:szCs w:val="28"/>
        </w:rPr>
        <w:t>10</w:t>
      </w:r>
      <w:r w:rsidRPr="00846121">
        <w:rPr>
          <w:rFonts w:ascii="標楷體" w:eastAsia="標楷體" w:hAnsi="標楷體" w:hint="eastAsia"/>
          <w:color w:val="000000" w:themeColor="text1"/>
          <w:sz w:val="28"/>
          <w:szCs w:val="28"/>
        </w:rPr>
        <w:t>年</w:t>
      </w:r>
      <w:r w:rsidR="00BE620B">
        <w:rPr>
          <w:rFonts w:ascii="標楷體" w:eastAsia="標楷體" w:hAnsi="標楷體" w:hint="eastAsia"/>
          <w:color w:val="000000" w:themeColor="text1"/>
          <w:sz w:val="28"/>
          <w:szCs w:val="28"/>
        </w:rPr>
        <w:t>1</w:t>
      </w:r>
      <w:r w:rsidRPr="00846121">
        <w:rPr>
          <w:rFonts w:ascii="標楷體" w:eastAsia="標楷體" w:hAnsi="標楷體" w:hint="eastAsia"/>
          <w:color w:val="000000" w:themeColor="text1"/>
          <w:sz w:val="28"/>
          <w:szCs w:val="28"/>
        </w:rPr>
        <w:t>月</w:t>
      </w:r>
      <w:r w:rsidR="00BE620B">
        <w:rPr>
          <w:rFonts w:ascii="標楷體" w:eastAsia="標楷體" w:hAnsi="標楷體" w:hint="eastAsia"/>
          <w:color w:val="000000" w:themeColor="text1"/>
          <w:sz w:val="28"/>
          <w:szCs w:val="28"/>
        </w:rPr>
        <w:t>28</w:t>
      </w:r>
      <w:r w:rsidRPr="00846121">
        <w:rPr>
          <w:rFonts w:ascii="標楷體" w:eastAsia="標楷體" w:hAnsi="標楷體" w:hint="eastAsia"/>
          <w:color w:val="000000" w:themeColor="text1"/>
          <w:sz w:val="28"/>
          <w:szCs w:val="28"/>
        </w:rPr>
        <w:t>日（</w:t>
      </w:r>
      <w:r w:rsidR="00D24F4C">
        <w:rPr>
          <w:rFonts w:ascii="標楷體" w:eastAsia="標楷體" w:hAnsi="標楷體" w:hint="eastAsia"/>
          <w:color w:val="000000" w:themeColor="text1"/>
          <w:sz w:val="28"/>
          <w:szCs w:val="28"/>
        </w:rPr>
        <w:t>星期</w:t>
      </w:r>
      <w:r w:rsidR="00BE620B">
        <w:rPr>
          <w:rFonts w:ascii="標楷體" w:eastAsia="標楷體" w:hAnsi="標楷體" w:hint="eastAsia"/>
          <w:color w:val="000000" w:themeColor="text1"/>
          <w:sz w:val="28"/>
          <w:szCs w:val="28"/>
        </w:rPr>
        <w:t>四</w:t>
      </w:r>
      <w:r w:rsidRPr="00846121">
        <w:rPr>
          <w:rFonts w:ascii="標楷體" w:eastAsia="標楷體" w:hAnsi="標楷體" w:hint="eastAsia"/>
          <w:color w:val="000000" w:themeColor="text1"/>
          <w:sz w:val="28"/>
          <w:szCs w:val="28"/>
        </w:rPr>
        <w:t>），共3天</w:t>
      </w:r>
    </w:p>
    <w:bookmarkEnd w:id="3"/>
    <w:bookmarkEnd w:id="4"/>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研習地點：自強國小</w:t>
      </w:r>
      <w:r w:rsidR="00E264F0" w:rsidRPr="00846121">
        <w:rPr>
          <w:rFonts w:ascii="標楷體" w:eastAsia="標楷體" w:hAnsi="標楷體" w:hint="eastAsia"/>
          <w:color w:val="000000" w:themeColor="text1"/>
          <w:sz w:val="28"/>
          <w:szCs w:val="28"/>
        </w:rPr>
        <w:t>、</w:t>
      </w:r>
      <w:r w:rsidRPr="00846121">
        <w:rPr>
          <w:rFonts w:ascii="標楷體" w:eastAsia="標楷體" w:hAnsi="標楷體" w:hint="eastAsia"/>
          <w:color w:val="000000" w:themeColor="text1"/>
          <w:sz w:val="28"/>
          <w:szCs w:val="28"/>
        </w:rPr>
        <w:t>北桃園電視台</w:t>
      </w:r>
      <w:r w:rsidR="00BE01A6" w:rsidRPr="00846121">
        <w:rPr>
          <w:rFonts w:ascii="標楷體" w:eastAsia="標楷體" w:hAnsi="標楷體" w:hint="eastAsia"/>
          <w:color w:val="000000" w:themeColor="text1"/>
          <w:sz w:val="28"/>
          <w:szCs w:val="28"/>
        </w:rPr>
        <w:t>、</w:t>
      </w:r>
      <w:r w:rsidR="00FC429F" w:rsidRPr="00846121">
        <w:rPr>
          <w:rFonts w:ascii="標楷體" w:eastAsia="標楷體" w:hAnsi="標楷體" w:hint="eastAsia"/>
          <w:color w:val="000000" w:themeColor="text1"/>
          <w:sz w:val="28"/>
          <w:szCs w:val="28"/>
        </w:rPr>
        <w:t>桃園</w:t>
      </w:r>
      <w:r w:rsidR="004236FF" w:rsidRPr="00846121">
        <w:rPr>
          <w:rFonts w:ascii="標楷體" w:eastAsia="標楷體" w:hAnsi="標楷體" w:hint="eastAsia"/>
          <w:color w:val="000000" w:themeColor="text1"/>
          <w:sz w:val="28"/>
          <w:szCs w:val="28"/>
        </w:rPr>
        <w:t>自然或</w:t>
      </w:r>
      <w:r w:rsidR="00FC429F" w:rsidRPr="00846121">
        <w:rPr>
          <w:rFonts w:ascii="標楷體" w:eastAsia="標楷體" w:hAnsi="標楷體" w:hint="eastAsia"/>
          <w:color w:val="000000" w:themeColor="text1"/>
          <w:sz w:val="28"/>
          <w:szCs w:val="28"/>
        </w:rPr>
        <w:t>人文</w:t>
      </w:r>
      <w:r w:rsidR="00D24F4C">
        <w:rPr>
          <w:rFonts w:ascii="標楷體" w:eastAsia="標楷體" w:hAnsi="標楷體" w:hint="eastAsia"/>
          <w:color w:val="000000" w:themeColor="text1"/>
          <w:sz w:val="28"/>
          <w:szCs w:val="28"/>
        </w:rPr>
        <w:t>歷史古蹟</w:t>
      </w:r>
      <w:r w:rsidR="00FC429F" w:rsidRPr="00846121">
        <w:rPr>
          <w:rFonts w:ascii="標楷體" w:eastAsia="標楷體" w:hAnsi="標楷體" w:hint="eastAsia"/>
          <w:color w:val="000000" w:themeColor="text1"/>
          <w:sz w:val="28"/>
          <w:szCs w:val="28"/>
        </w:rPr>
        <w:t>景點</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活動對象：</w:t>
      </w:r>
    </w:p>
    <w:p w:rsidR="00766FF9" w:rsidRPr="00137045" w:rsidRDefault="00766FF9" w:rsidP="00137045">
      <w:pPr>
        <w:numPr>
          <w:ilvl w:val="0"/>
          <w:numId w:val="14"/>
        </w:numPr>
        <w:snapToGrid w:val="0"/>
        <w:spacing w:afterLines="50" w:after="180"/>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本市國民小學三年級</w:t>
      </w:r>
      <w:r w:rsidR="00BE01A6" w:rsidRPr="00846121">
        <w:rPr>
          <w:rFonts w:ascii="標楷體" w:eastAsia="標楷體" w:hAnsi="標楷體" w:hint="eastAsia"/>
          <w:color w:val="000000" w:themeColor="text1"/>
          <w:sz w:val="28"/>
          <w:szCs w:val="28"/>
        </w:rPr>
        <w:t>～</w:t>
      </w:r>
      <w:r w:rsidRPr="00846121">
        <w:rPr>
          <w:rFonts w:ascii="標楷體" w:eastAsia="標楷體" w:hAnsi="標楷體" w:hint="eastAsia"/>
          <w:color w:val="000000" w:themeColor="text1"/>
          <w:sz w:val="28"/>
          <w:szCs w:val="28"/>
        </w:rPr>
        <w:t>國中</w:t>
      </w:r>
      <w:r w:rsidR="00BE01A6" w:rsidRPr="00846121">
        <w:rPr>
          <w:rFonts w:ascii="標楷體" w:eastAsia="標楷體" w:hAnsi="標楷體" w:hint="eastAsia"/>
          <w:color w:val="000000" w:themeColor="text1"/>
          <w:sz w:val="28"/>
          <w:szCs w:val="28"/>
        </w:rPr>
        <w:t>九</w:t>
      </w:r>
      <w:r w:rsidRPr="00846121">
        <w:rPr>
          <w:rFonts w:ascii="標楷體" w:eastAsia="標楷體" w:hAnsi="標楷體" w:hint="eastAsia"/>
          <w:color w:val="000000" w:themeColor="text1"/>
          <w:sz w:val="28"/>
          <w:szCs w:val="28"/>
        </w:rPr>
        <w:t>年級學生</w:t>
      </w:r>
      <w:r w:rsidR="00FC429F" w:rsidRPr="00846121">
        <w:rPr>
          <w:rFonts w:ascii="標楷體" w:eastAsia="標楷體" w:hAnsi="標楷體" w:hint="eastAsia"/>
          <w:color w:val="000000" w:themeColor="text1"/>
          <w:sz w:val="28"/>
          <w:szCs w:val="28"/>
        </w:rPr>
        <w:t>，</w:t>
      </w:r>
      <w:r w:rsidR="00321D01" w:rsidRPr="00846121">
        <w:rPr>
          <w:rFonts w:ascii="標楷體" w:eastAsia="標楷體" w:hAnsi="標楷體" w:hint="eastAsia"/>
          <w:color w:val="000000" w:themeColor="text1"/>
          <w:sz w:val="28"/>
          <w:szCs w:val="28"/>
        </w:rPr>
        <w:t>每校得推薦</w:t>
      </w:r>
      <w:r w:rsidRPr="00846121">
        <w:rPr>
          <w:rFonts w:ascii="標楷體" w:eastAsia="標楷體" w:hAnsi="標楷體" w:hint="eastAsia"/>
          <w:color w:val="000000" w:themeColor="text1"/>
          <w:sz w:val="28"/>
          <w:szCs w:val="28"/>
        </w:rPr>
        <w:t>具備本土語言</w:t>
      </w:r>
      <w:r w:rsidRPr="00137045">
        <w:rPr>
          <w:rFonts w:ascii="標楷體" w:eastAsia="標楷體" w:hAnsi="標楷體" w:hint="eastAsia"/>
          <w:color w:val="000000" w:themeColor="text1"/>
          <w:sz w:val="28"/>
          <w:szCs w:val="28"/>
        </w:rPr>
        <w:t>演說或朗讀之能力</w:t>
      </w:r>
      <w:r w:rsidR="00321D01" w:rsidRPr="00137045">
        <w:rPr>
          <w:rFonts w:ascii="標楷體" w:eastAsia="標楷體" w:hAnsi="標楷體" w:hint="eastAsia"/>
          <w:color w:val="000000" w:themeColor="text1"/>
          <w:sz w:val="28"/>
          <w:szCs w:val="28"/>
        </w:rPr>
        <w:t>之學生參加，</w:t>
      </w:r>
      <w:r w:rsidR="00137045">
        <w:rPr>
          <w:rFonts w:ascii="標楷體" w:eastAsia="標楷體" w:hAnsi="標楷體" w:hint="eastAsia"/>
          <w:color w:val="000000" w:themeColor="text1"/>
          <w:sz w:val="28"/>
          <w:szCs w:val="28"/>
          <w:lang w:eastAsia="zh-HK"/>
        </w:rPr>
        <w:t>以閩、客語為主，</w:t>
      </w:r>
      <w:r w:rsidR="00321D01" w:rsidRPr="00137045">
        <w:rPr>
          <w:rFonts w:ascii="標楷體" w:eastAsia="標楷體" w:hAnsi="標楷體" w:hint="eastAsia"/>
          <w:color w:val="000000" w:themeColor="text1"/>
          <w:sz w:val="28"/>
          <w:szCs w:val="28"/>
        </w:rPr>
        <w:t>至多4人</w:t>
      </w:r>
      <w:r w:rsidRPr="00137045">
        <w:rPr>
          <w:rFonts w:ascii="標楷體" w:eastAsia="標楷體" w:hAnsi="標楷體" w:hint="eastAsia"/>
          <w:color w:val="000000" w:themeColor="text1"/>
          <w:sz w:val="28"/>
          <w:szCs w:val="28"/>
        </w:rPr>
        <w:t>。</w:t>
      </w:r>
    </w:p>
    <w:p w:rsidR="00766FF9" w:rsidRDefault="00321D01" w:rsidP="00846121">
      <w:pPr>
        <w:numPr>
          <w:ilvl w:val="0"/>
          <w:numId w:val="14"/>
        </w:numPr>
        <w:snapToGrid w:val="0"/>
        <w:spacing w:afterLines="50" w:after="180"/>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歡迎對</w:t>
      </w:r>
      <w:r w:rsidR="00766FF9" w:rsidRPr="00846121">
        <w:rPr>
          <w:rFonts w:ascii="標楷體" w:eastAsia="標楷體" w:hAnsi="標楷體" w:hint="eastAsia"/>
          <w:color w:val="000000" w:themeColor="text1"/>
          <w:sz w:val="28"/>
          <w:szCs w:val="28"/>
        </w:rPr>
        <w:t>本土語言</w:t>
      </w:r>
      <w:r w:rsidR="00846121">
        <w:rPr>
          <w:rFonts w:ascii="標楷體" w:eastAsia="標楷體" w:hAnsi="標楷體" w:hint="eastAsia"/>
          <w:color w:val="000000" w:themeColor="text1"/>
          <w:sz w:val="28"/>
          <w:szCs w:val="28"/>
        </w:rPr>
        <w:t>推廣、</w:t>
      </w:r>
      <w:r w:rsidR="00BB55DC" w:rsidRPr="00846121">
        <w:rPr>
          <w:rFonts w:ascii="標楷體" w:eastAsia="標楷體" w:hAnsi="標楷體" w:hint="eastAsia"/>
          <w:color w:val="000000" w:themeColor="text1"/>
          <w:sz w:val="28"/>
          <w:szCs w:val="28"/>
        </w:rPr>
        <w:t>新聞播報</w:t>
      </w:r>
      <w:r w:rsidR="00766FF9" w:rsidRPr="00846121">
        <w:rPr>
          <w:rFonts w:ascii="標楷體" w:eastAsia="標楷體" w:hAnsi="標楷體" w:hint="eastAsia"/>
          <w:color w:val="000000" w:themeColor="text1"/>
          <w:sz w:val="28"/>
          <w:szCs w:val="28"/>
        </w:rPr>
        <w:t>或</w:t>
      </w:r>
      <w:r w:rsidR="00BB55DC" w:rsidRPr="00846121">
        <w:rPr>
          <w:rFonts w:ascii="標楷體" w:eastAsia="標楷體" w:hAnsi="標楷體" w:hint="eastAsia"/>
          <w:color w:val="000000" w:themeColor="text1"/>
          <w:sz w:val="28"/>
          <w:szCs w:val="28"/>
        </w:rPr>
        <w:t>撰稿</w:t>
      </w:r>
      <w:r w:rsidR="00766FF9" w:rsidRPr="00846121">
        <w:rPr>
          <w:rFonts w:ascii="標楷體" w:eastAsia="標楷體" w:hAnsi="標楷體" w:hint="eastAsia"/>
          <w:color w:val="000000" w:themeColor="text1"/>
          <w:sz w:val="28"/>
          <w:szCs w:val="28"/>
        </w:rPr>
        <w:t>有興趣之教師</w:t>
      </w:r>
      <w:r w:rsidR="00BB55DC" w:rsidRPr="00846121">
        <w:rPr>
          <w:rFonts w:ascii="標楷體" w:eastAsia="標楷體" w:hAnsi="標楷體" w:hint="eastAsia"/>
          <w:color w:val="000000" w:themeColor="text1"/>
          <w:sz w:val="28"/>
          <w:szCs w:val="28"/>
        </w:rPr>
        <w:t>報名參加</w:t>
      </w:r>
      <w:r w:rsidR="00766FF9" w:rsidRPr="00846121">
        <w:rPr>
          <w:rFonts w:ascii="標楷體" w:eastAsia="標楷體" w:hAnsi="標楷體" w:hint="eastAsia"/>
          <w:color w:val="000000" w:themeColor="text1"/>
          <w:sz w:val="28"/>
          <w:szCs w:val="28"/>
        </w:rPr>
        <w:t>。</w:t>
      </w:r>
    </w:p>
    <w:p w:rsidR="00D24F4C" w:rsidRPr="00846121" w:rsidRDefault="00D24F4C" w:rsidP="00846121">
      <w:pPr>
        <w:numPr>
          <w:ilvl w:val="0"/>
          <w:numId w:val="14"/>
        </w:numPr>
        <w:snapToGrid w:val="0"/>
        <w:spacing w:afterLines="50" w:after="180"/>
        <w:ind w:left="1276" w:hanging="709"/>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報名總數以40人為限</w:t>
      </w:r>
      <w:r w:rsidR="00AE3553">
        <w:rPr>
          <w:rFonts w:ascii="標楷體" w:eastAsia="標楷體" w:hAnsi="標楷體" w:hint="eastAsia"/>
          <w:color w:val="000000" w:themeColor="text1"/>
          <w:sz w:val="28"/>
          <w:szCs w:val="28"/>
        </w:rPr>
        <w:t>，若報名踴躍超過人數，則報名先後順序為錄取</w:t>
      </w:r>
      <w:r w:rsidR="004E16C9">
        <w:rPr>
          <w:rFonts w:ascii="標楷體" w:eastAsia="標楷體" w:hAnsi="標楷體" w:hint="eastAsia"/>
          <w:color w:val="000000" w:themeColor="text1"/>
          <w:sz w:val="28"/>
          <w:szCs w:val="28"/>
        </w:rPr>
        <w:t>依據</w:t>
      </w:r>
      <w:r>
        <w:rPr>
          <w:rFonts w:ascii="標楷體" w:eastAsia="標楷體" w:hAnsi="標楷體" w:hint="eastAsia"/>
          <w:color w:val="000000" w:themeColor="text1"/>
          <w:sz w:val="28"/>
          <w:szCs w:val="28"/>
        </w:rPr>
        <w:t>。</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lastRenderedPageBreak/>
        <w:t>報名方式：</w:t>
      </w:r>
    </w:p>
    <w:p w:rsidR="00D73BDE" w:rsidRPr="00846121" w:rsidRDefault="00D73BDE" w:rsidP="00846121">
      <w:pPr>
        <w:numPr>
          <w:ilvl w:val="0"/>
          <w:numId w:val="12"/>
        </w:numPr>
        <w:snapToGrid w:val="0"/>
        <w:spacing w:afterLines="50" w:after="180"/>
        <w:ind w:left="1276" w:hanging="709"/>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報名期限：</w:t>
      </w:r>
      <w:r w:rsidR="00D24F4C">
        <w:rPr>
          <w:rFonts w:ascii="標楷體" w:eastAsia="標楷體" w:hAnsi="標楷體" w:hint="eastAsia"/>
          <w:color w:val="000000" w:themeColor="text1"/>
          <w:sz w:val="28"/>
          <w:szCs w:val="28"/>
        </w:rPr>
        <w:t>10</w:t>
      </w:r>
      <w:r w:rsidR="008A0A20">
        <w:rPr>
          <w:rFonts w:ascii="標楷體" w:eastAsia="標楷體" w:hAnsi="標楷體" w:hint="eastAsia"/>
          <w:color w:val="000000" w:themeColor="text1"/>
          <w:sz w:val="28"/>
          <w:szCs w:val="28"/>
        </w:rPr>
        <w:t>9</w:t>
      </w:r>
      <w:r w:rsidR="00D24F4C">
        <w:rPr>
          <w:rFonts w:ascii="標楷體" w:eastAsia="標楷體" w:hAnsi="標楷體" w:hint="eastAsia"/>
          <w:color w:val="000000" w:themeColor="text1"/>
          <w:sz w:val="28"/>
          <w:szCs w:val="28"/>
        </w:rPr>
        <w:t>年1</w:t>
      </w:r>
      <w:r w:rsidR="00B93F68">
        <w:rPr>
          <w:rFonts w:ascii="標楷體" w:eastAsia="標楷體" w:hAnsi="標楷體" w:hint="eastAsia"/>
          <w:color w:val="000000" w:themeColor="text1"/>
          <w:sz w:val="28"/>
          <w:szCs w:val="28"/>
        </w:rPr>
        <w:t>2</w:t>
      </w:r>
      <w:r w:rsidR="00D24F4C">
        <w:rPr>
          <w:rFonts w:ascii="標楷體" w:eastAsia="標楷體" w:hAnsi="標楷體" w:hint="eastAsia"/>
          <w:color w:val="000000" w:themeColor="text1"/>
          <w:sz w:val="28"/>
          <w:szCs w:val="28"/>
        </w:rPr>
        <w:t>月</w:t>
      </w:r>
      <w:r w:rsidR="00BE620B">
        <w:rPr>
          <w:rFonts w:ascii="標楷體" w:eastAsia="標楷體" w:hAnsi="標楷體" w:hint="eastAsia"/>
          <w:color w:val="000000" w:themeColor="text1"/>
          <w:sz w:val="28"/>
          <w:szCs w:val="28"/>
        </w:rPr>
        <w:t>1</w:t>
      </w:r>
      <w:r w:rsidR="00D24F4C">
        <w:rPr>
          <w:rFonts w:ascii="標楷體" w:eastAsia="標楷體" w:hAnsi="標楷體" w:hint="eastAsia"/>
          <w:color w:val="000000" w:themeColor="text1"/>
          <w:sz w:val="28"/>
          <w:szCs w:val="28"/>
        </w:rPr>
        <w:t>日</w:t>
      </w:r>
      <w:r w:rsidR="00BE620B">
        <w:rPr>
          <w:rFonts w:ascii="標楷體" w:eastAsia="標楷體" w:hAnsi="標楷體" w:hint="eastAsia"/>
          <w:color w:val="000000" w:themeColor="text1"/>
          <w:sz w:val="28"/>
          <w:szCs w:val="28"/>
        </w:rPr>
        <w:t>9時</w:t>
      </w:r>
      <w:r w:rsidR="00D24F4C">
        <w:rPr>
          <w:rFonts w:ascii="標楷體" w:eastAsia="標楷體" w:hAnsi="標楷體" w:hint="eastAsia"/>
          <w:color w:val="000000" w:themeColor="text1"/>
          <w:sz w:val="28"/>
          <w:szCs w:val="28"/>
        </w:rPr>
        <w:t>起</w:t>
      </w:r>
      <w:r w:rsidRPr="00846121">
        <w:rPr>
          <w:rFonts w:ascii="標楷體" w:eastAsia="標楷體" w:hAnsi="標楷體" w:hint="eastAsia"/>
          <w:color w:val="000000" w:themeColor="text1"/>
          <w:sz w:val="28"/>
          <w:szCs w:val="28"/>
        </w:rPr>
        <w:t>至10</w:t>
      </w:r>
      <w:r w:rsidR="008A0A20">
        <w:rPr>
          <w:rFonts w:ascii="標楷體" w:eastAsia="標楷體" w:hAnsi="標楷體" w:hint="eastAsia"/>
          <w:color w:val="000000" w:themeColor="text1"/>
          <w:sz w:val="28"/>
          <w:szCs w:val="28"/>
        </w:rPr>
        <w:t>9</w:t>
      </w:r>
      <w:r w:rsidRPr="00846121">
        <w:rPr>
          <w:rFonts w:ascii="標楷體" w:eastAsia="標楷體" w:hAnsi="標楷體" w:hint="eastAsia"/>
          <w:color w:val="000000" w:themeColor="text1"/>
          <w:sz w:val="28"/>
          <w:szCs w:val="28"/>
        </w:rPr>
        <w:t>年12月</w:t>
      </w:r>
      <w:r w:rsidR="00BE620B">
        <w:rPr>
          <w:rFonts w:ascii="標楷體" w:eastAsia="標楷體" w:hAnsi="標楷體" w:hint="eastAsia"/>
          <w:color w:val="000000" w:themeColor="text1"/>
          <w:sz w:val="28"/>
          <w:szCs w:val="28"/>
        </w:rPr>
        <w:t>7</w:t>
      </w:r>
      <w:r w:rsidRPr="00846121">
        <w:rPr>
          <w:rFonts w:ascii="標楷體" w:eastAsia="標楷體" w:hAnsi="標楷體" w:hint="eastAsia"/>
          <w:color w:val="000000" w:themeColor="text1"/>
          <w:sz w:val="28"/>
          <w:szCs w:val="28"/>
        </w:rPr>
        <w:t>日</w:t>
      </w:r>
      <w:r w:rsidR="00BE620B">
        <w:rPr>
          <w:rFonts w:ascii="標楷體" w:eastAsia="標楷體" w:hAnsi="標楷體" w:hint="eastAsia"/>
          <w:color w:val="000000" w:themeColor="text1"/>
          <w:sz w:val="28"/>
          <w:szCs w:val="28"/>
        </w:rPr>
        <w:t>23時</w:t>
      </w:r>
      <w:r w:rsidRPr="00846121">
        <w:rPr>
          <w:rFonts w:ascii="標楷體" w:eastAsia="標楷體" w:hAnsi="標楷體" w:hint="eastAsia"/>
          <w:color w:val="000000" w:themeColor="text1"/>
          <w:sz w:val="28"/>
          <w:szCs w:val="28"/>
        </w:rPr>
        <w:t>止。</w:t>
      </w:r>
    </w:p>
    <w:p w:rsidR="00057BA4" w:rsidRPr="000E4DEE" w:rsidRDefault="00D73BDE" w:rsidP="000E4DEE">
      <w:pPr>
        <w:numPr>
          <w:ilvl w:val="0"/>
          <w:numId w:val="12"/>
        </w:numPr>
        <w:snapToGrid w:val="0"/>
        <w:spacing w:afterLines="50" w:after="180"/>
        <w:ind w:left="1276" w:hanging="709"/>
        <w:rPr>
          <w:rFonts w:ascii="標楷體" w:eastAsia="標楷體" w:hAnsi="標楷體"/>
          <w:sz w:val="28"/>
          <w:szCs w:val="28"/>
        </w:rPr>
      </w:pPr>
      <w:r w:rsidRPr="00BE620B">
        <w:rPr>
          <w:rFonts w:ascii="標楷體" w:eastAsia="標楷體" w:hAnsi="標楷體" w:hint="eastAsia"/>
          <w:color w:val="000000" w:themeColor="text1"/>
          <w:sz w:val="28"/>
          <w:szCs w:val="28"/>
        </w:rPr>
        <w:t>填妥報名表（附件三）</w:t>
      </w:r>
      <w:r w:rsidR="00BE620B" w:rsidRPr="00BE620B">
        <w:rPr>
          <w:rFonts w:ascii="標楷體" w:eastAsia="標楷體" w:hAnsi="標楷體" w:hint="eastAsia"/>
          <w:color w:val="000000" w:themeColor="text1"/>
          <w:sz w:val="28"/>
          <w:szCs w:val="28"/>
        </w:rPr>
        <w:t>並完成核章</w:t>
      </w:r>
      <w:r w:rsidRPr="00BE620B">
        <w:rPr>
          <w:rFonts w:ascii="標楷體" w:eastAsia="標楷體" w:hAnsi="標楷體" w:hint="eastAsia"/>
          <w:color w:val="000000" w:themeColor="text1"/>
          <w:sz w:val="28"/>
          <w:szCs w:val="28"/>
        </w:rPr>
        <w:t>後</w:t>
      </w:r>
      <w:r w:rsidR="00D24F4C" w:rsidRPr="00BE620B">
        <w:rPr>
          <w:rFonts w:ascii="標楷體" w:eastAsia="標楷體" w:hAnsi="標楷體" w:hint="eastAsia"/>
          <w:color w:val="000000" w:themeColor="text1"/>
          <w:sz w:val="28"/>
          <w:szCs w:val="28"/>
        </w:rPr>
        <w:t>，於10</w:t>
      </w:r>
      <w:r w:rsidR="008A0A20">
        <w:rPr>
          <w:rFonts w:ascii="標楷體" w:eastAsia="標楷體" w:hAnsi="標楷體" w:hint="eastAsia"/>
          <w:color w:val="000000" w:themeColor="text1"/>
          <w:sz w:val="28"/>
          <w:szCs w:val="28"/>
        </w:rPr>
        <w:t>9</w:t>
      </w:r>
      <w:r w:rsidR="00D24F4C" w:rsidRPr="00BE620B">
        <w:rPr>
          <w:rFonts w:ascii="標楷體" w:eastAsia="標楷體" w:hAnsi="標楷體" w:hint="eastAsia"/>
          <w:color w:val="000000" w:themeColor="text1"/>
          <w:sz w:val="28"/>
          <w:szCs w:val="28"/>
        </w:rPr>
        <w:t>年12月</w:t>
      </w:r>
      <w:r w:rsidR="00BE620B" w:rsidRPr="00BE620B">
        <w:rPr>
          <w:rFonts w:ascii="標楷體" w:eastAsia="標楷體" w:hAnsi="標楷體" w:hint="eastAsia"/>
          <w:color w:val="000000" w:themeColor="text1"/>
          <w:sz w:val="28"/>
          <w:szCs w:val="28"/>
        </w:rPr>
        <w:t>7</w:t>
      </w:r>
      <w:r w:rsidR="00D24F4C" w:rsidRPr="00BE620B">
        <w:rPr>
          <w:rFonts w:ascii="標楷體" w:eastAsia="標楷體" w:hAnsi="標楷體" w:hint="eastAsia"/>
          <w:color w:val="000000" w:themeColor="text1"/>
          <w:sz w:val="28"/>
          <w:szCs w:val="28"/>
        </w:rPr>
        <w:t>日(星期</w:t>
      </w:r>
      <w:r w:rsidR="00BE620B" w:rsidRPr="00BE620B">
        <w:rPr>
          <w:rFonts w:ascii="標楷體" w:eastAsia="標楷體" w:hAnsi="標楷體" w:hint="eastAsia"/>
          <w:color w:val="000000" w:themeColor="text1"/>
          <w:sz w:val="28"/>
          <w:szCs w:val="28"/>
        </w:rPr>
        <w:t>一</w:t>
      </w:r>
      <w:r w:rsidR="00D24F4C" w:rsidRPr="00BE620B">
        <w:rPr>
          <w:rFonts w:ascii="標楷體" w:eastAsia="標楷體" w:hAnsi="標楷體" w:hint="eastAsia"/>
          <w:color w:val="000000" w:themeColor="text1"/>
          <w:sz w:val="28"/>
          <w:szCs w:val="28"/>
        </w:rPr>
        <w:t>)前完成</w:t>
      </w:r>
      <w:r w:rsidR="00BE620B" w:rsidRPr="00BE620B">
        <w:rPr>
          <w:rFonts w:ascii="標楷體" w:eastAsia="標楷體" w:hAnsi="標楷體" w:hint="eastAsia"/>
          <w:color w:val="000000" w:themeColor="text1"/>
          <w:sz w:val="28"/>
          <w:szCs w:val="28"/>
        </w:rPr>
        <w:t>線上</w:t>
      </w:r>
      <w:r w:rsidR="00BE620B">
        <w:rPr>
          <w:rFonts w:ascii="標楷體" w:eastAsia="標楷體" w:hAnsi="標楷體" w:hint="eastAsia"/>
          <w:color w:val="000000" w:themeColor="text1"/>
          <w:sz w:val="28"/>
          <w:szCs w:val="28"/>
        </w:rPr>
        <w:t>報名</w:t>
      </w:r>
      <w:r w:rsidRPr="00BE620B">
        <w:rPr>
          <w:rFonts w:ascii="標楷體" w:eastAsia="標楷體" w:hAnsi="標楷體" w:hint="eastAsia"/>
          <w:color w:val="000000" w:themeColor="text1"/>
          <w:sz w:val="28"/>
          <w:szCs w:val="28"/>
        </w:rPr>
        <w:t>。</w:t>
      </w:r>
      <w:r w:rsidR="00BE620B">
        <w:rPr>
          <w:rFonts w:ascii="標楷體" w:eastAsia="標楷體" w:hAnsi="標楷體" w:hint="eastAsia"/>
          <w:color w:val="000000" w:themeColor="text1"/>
          <w:sz w:val="28"/>
          <w:szCs w:val="28"/>
        </w:rPr>
        <w:t>線上報名連結：</w:t>
      </w:r>
      <w:hyperlink r:id="rId8" w:history="1">
        <w:r w:rsidR="00410AEB" w:rsidRPr="00AE08D7">
          <w:rPr>
            <w:rStyle w:val="af"/>
            <w:rFonts w:ascii="標楷體" w:eastAsia="標楷體" w:hAnsi="標楷體"/>
            <w:sz w:val="28"/>
            <w:szCs w:val="28"/>
          </w:rPr>
          <w:t>https://forms.gle/Sdss3ZdmTCDHBwLi9</w:t>
        </w:r>
      </w:hyperlink>
      <w:r w:rsidR="00057BA4">
        <w:rPr>
          <w:rStyle w:val="af"/>
          <w:rFonts w:ascii="標楷體" w:eastAsia="標楷體" w:hAnsi="標楷體"/>
          <w:color w:val="000000" w:themeColor="text1"/>
          <w:sz w:val="28"/>
          <w:szCs w:val="28"/>
          <w:u w:val="none"/>
        </w:rPr>
        <w:br/>
      </w:r>
      <w:r w:rsidR="00057BA4" w:rsidRPr="000E4DEE">
        <w:rPr>
          <w:rStyle w:val="af"/>
          <w:rFonts w:ascii="標楷體" w:eastAsia="標楷體" w:hAnsi="標楷體" w:hint="eastAsia"/>
          <w:color w:val="auto"/>
          <w:sz w:val="28"/>
          <w:szCs w:val="28"/>
          <w:u w:val="none"/>
        </w:rPr>
        <w:t>報名表單開放時間為1</w:t>
      </w:r>
      <w:r w:rsidR="00057BA4" w:rsidRPr="000E4DEE">
        <w:rPr>
          <w:rStyle w:val="af"/>
          <w:rFonts w:ascii="標楷體" w:eastAsia="標楷體" w:hAnsi="標楷體"/>
          <w:color w:val="auto"/>
          <w:sz w:val="28"/>
          <w:szCs w:val="28"/>
          <w:u w:val="none"/>
        </w:rPr>
        <w:t>09</w:t>
      </w:r>
      <w:r w:rsidR="00057BA4" w:rsidRPr="000E4DEE">
        <w:rPr>
          <w:rStyle w:val="af"/>
          <w:rFonts w:ascii="標楷體" w:eastAsia="標楷體" w:hAnsi="標楷體" w:hint="eastAsia"/>
          <w:color w:val="auto"/>
          <w:sz w:val="28"/>
          <w:szCs w:val="28"/>
          <w:u w:val="none"/>
        </w:rPr>
        <w:t>年1</w:t>
      </w:r>
      <w:r w:rsidR="00057BA4" w:rsidRPr="000E4DEE">
        <w:rPr>
          <w:rStyle w:val="af"/>
          <w:rFonts w:ascii="標楷體" w:eastAsia="標楷體" w:hAnsi="標楷體"/>
          <w:color w:val="auto"/>
          <w:sz w:val="28"/>
          <w:szCs w:val="28"/>
          <w:u w:val="none"/>
        </w:rPr>
        <w:t>2</w:t>
      </w:r>
      <w:r w:rsidR="00057BA4" w:rsidRPr="000E4DEE">
        <w:rPr>
          <w:rStyle w:val="af"/>
          <w:rFonts w:ascii="標楷體" w:eastAsia="標楷體" w:hAnsi="標楷體" w:hint="eastAsia"/>
          <w:color w:val="auto"/>
          <w:sz w:val="28"/>
          <w:szCs w:val="28"/>
          <w:u w:val="none"/>
        </w:rPr>
        <w:t>月1日9時起，紙本報名表請先行核章，並掃描存成P</w:t>
      </w:r>
      <w:r w:rsidR="00057BA4" w:rsidRPr="000E4DEE">
        <w:rPr>
          <w:rStyle w:val="af"/>
          <w:rFonts w:ascii="標楷體" w:eastAsia="標楷體" w:hAnsi="標楷體"/>
          <w:color w:val="auto"/>
          <w:sz w:val="28"/>
          <w:szCs w:val="28"/>
          <w:u w:val="none"/>
        </w:rPr>
        <w:t>DF</w:t>
      </w:r>
      <w:r w:rsidR="00057BA4" w:rsidRPr="000E4DEE">
        <w:rPr>
          <w:rStyle w:val="af"/>
          <w:rFonts w:ascii="標楷體" w:eastAsia="標楷體" w:hAnsi="標楷體" w:hint="eastAsia"/>
          <w:color w:val="auto"/>
          <w:sz w:val="28"/>
          <w:szCs w:val="28"/>
          <w:u w:val="none"/>
        </w:rPr>
        <w:t>檔，以利報名作業。</w:t>
      </w:r>
    </w:p>
    <w:p w:rsidR="00D73BDE" w:rsidRDefault="00BE620B" w:rsidP="00BE620B">
      <w:pPr>
        <w:numPr>
          <w:ilvl w:val="0"/>
          <w:numId w:val="12"/>
        </w:numPr>
        <w:snapToGrid w:val="0"/>
        <w:spacing w:afterLines="50" w:after="180"/>
        <w:ind w:left="1276" w:hanging="709"/>
        <w:rPr>
          <w:rFonts w:ascii="標楷體" w:eastAsia="標楷體" w:hAnsi="標楷體"/>
          <w:b/>
          <w:color w:val="000000" w:themeColor="text1"/>
          <w:sz w:val="28"/>
          <w:szCs w:val="28"/>
          <w:u w:val="single"/>
        </w:rPr>
      </w:pPr>
      <w:r w:rsidRPr="0071010A">
        <w:rPr>
          <w:rFonts w:ascii="標楷體" w:eastAsia="標楷體" w:hAnsi="標楷體" w:hint="eastAsia"/>
          <w:b/>
          <w:color w:val="000000" w:themeColor="text1"/>
          <w:sz w:val="28"/>
          <w:szCs w:val="28"/>
          <w:u w:val="single"/>
        </w:rPr>
        <w:t>請於報名開始時填具</w:t>
      </w:r>
      <w:r w:rsidR="00057BA4">
        <w:rPr>
          <w:rFonts w:ascii="標楷體" w:eastAsia="標楷體" w:hAnsi="標楷體" w:hint="eastAsia"/>
          <w:b/>
          <w:color w:val="000000" w:themeColor="text1"/>
          <w:sz w:val="28"/>
          <w:szCs w:val="28"/>
          <w:u w:val="single"/>
        </w:rPr>
        <w:t>線上</w:t>
      </w:r>
      <w:r w:rsidRPr="0071010A">
        <w:rPr>
          <w:rFonts w:ascii="標楷體" w:eastAsia="標楷體" w:hAnsi="標楷體" w:hint="eastAsia"/>
          <w:b/>
          <w:color w:val="000000" w:themeColor="text1"/>
          <w:sz w:val="28"/>
          <w:szCs w:val="28"/>
          <w:u w:val="single"/>
        </w:rPr>
        <w:t>報名表</w:t>
      </w:r>
      <w:r w:rsidR="00057BA4">
        <w:rPr>
          <w:rFonts w:ascii="標楷體" w:eastAsia="標楷體" w:hAnsi="標楷體" w:hint="eastAsia"/>
          <w:b/>
          <w:color w:val="000000" w:themeColor="text1"/>
          <w:sz w:val="28"/>
          <w:szCs w:val="28"/>
          <w:u w:val="single"/>
        </w:rPr>
        <w:t>單</w:t>
      </w:r>
      <w:r w:rsidRPr="0071010A">
        <w:rPr>
          <w:rFonts w:ascii="標楷體" w:eastAsia="標楷體" w:hAnsi="標楷體" w:hint="eastAsia"/>
          <w:b/>
          <w:color w:val="000000" w:themeColor="text1"/>
          <w:sz w:val="28"/>
          <w:szCs w:val="28"/>
          <w:u w:val="single"/>
        </w:rPr>
        <w:t>並上傳報名表PDF檔。報名資料請確實核對，若未上傳核章之報名表</w:t>
      </w:r>
      <w:r w:rsidR="00D73BDE" w:rsidRPr="00057BA4">
        <w:rPr>
          <w:rFonts w:ascii="標楷體" w:eastAsia="標楷體" w:hAnsi="標楷體" w:hint="eastAsia"/>
          <w:b/>
          <w:color w:val="000000" w:themeColor="text1"/>
          <w:sz w:val="28"/>
          <w:szCs w:val="28"/>
          <w:u w:val="double"/>
        </w:rPr>
        <w:t>視為報名未完成</w:t>
      </w:r>
      <w:r w:rsidR="00D73BDE" w:rsidRPr="0071010A">
        <w:rPr>
          <w:rFonts w:ascii="標楷體" w:eastAsia="標楷體" w:hAnsi="標楷體" w:hint="eastAsia"/>
          <w:b/>
          <w:color w:val="000000" w:themeColor="text1"/>
          <w:sz w:val="28"/>
          <w:szCs w:val="28"/>
          <w:u w:val="single"/>
        </w:rPr>
        <w:t>，視同放棄。</w:t>
      </w:r>
      <w:r w:rsidR="00AE3553" w:rsidRPr="0071010A">
        <w:rPr>
          <w:rFonts w:ascii="標楷體" w:eastAsia="標楷體" w:hAnsi="標楷體" w:hint="eastAsia"/>
          <w:b/>
          <w:color w:val="000000" w:themeColor="text1"/>
          <w:sz w:val="28"/>
          <w:szCs w:val="28"/>
          <w:u w:val="single"/>
        </w:rPr>
        <w:t>錄取名額以40人為限，</w:t>
      </w:r>
      <w:r w:rsidR="0071010A" w:rsidRPr="0071010A">
        <w:rPr>
          <w:rFonts w:ascii="標楷體" w:eastAsia="標楷體" w:hAnsi="標楷體" w:hint="eastAsia"/>
          <w:b/>
          <w:color w:val="000000" w:themeColor="text1"/>
          <w:sz w:val="28"/>
          <w:szCs w:val="28"/>
          <w:u w:val="single"/>
        </w:rPr>
        <w:t>請務必掌握報名時間</w:t>
      </w:r>
      <w:r w:rsidR="00AE3553" w:rsidRPr="0071010A">
        <w:rPr>
          <w:rFonts w:ascii="標楷體" w:eastAsia="標楷體" w:hAnsi="標楷體" w:hint="eastAsia"/>
          <w:b/>
          <w:color w:val="000000" w:themeColor="text1"/>
          <w:sz w:val="28"/>
          <w:szCs w:val="28"/>
          <w:u w:val="single"/>
        </w:rPr>
        <w:t>。</w:t>
      </w:r>
      <w:r w:rsidR="00057BA4">
        <w:rPr>
          <w:rFonts w:ascii="標楷體" w:eastAsia="標楷體" w:hAnsi="標楷體" w:hint="eastAsia"/>
          <w:b/>
          <w:color w:val="000000" w:themeColor="text1"/>
          <w:sz w:val="28"/>
          <w:szCs w:val="28"/>
          <w:u w:val="single"/>
        </w:rPr>
        <w:t>（報名表請留存，不需寄出）</w:t>
      </w:r>
    </w:p>
    <w:p w:rsidR="0071010A" w:rsidRPr="0071010A" w:rsidRDefault="0071010A" w:rsidP="00BE620B">
      <w:pPr>
        <w:numPr>
          <w:ilvl w:val="0"/>
          <w:numId w:val="12"/>
        </w:numPr>
        <w:snapToGrid w:val="0"/>
        <w:spacing w:afterLines="50" w:after="180"/>
        <w:ind w:left="1276" w:hanging="709"/>
        <w:rPr>
          <w:rFonts w:ascii="標楷體" w:eastAsia="標楷體" w:hAnsi="標楷體"/>
          <w:color w:val="000000" w:themeColor="text1"/>
          <w:sz w:val="28"/>
          <w:szCs w:val="28"/>
        </w:rPr>
      </w:pPr>
      <w:r w:rsidRPr="0071010A">
        <w:rPr>
          <w:rFonts w:ascii="標楷體" w:eastAsia="標楷體" w:hAnsi="標楷體" w:hint="eastAsia"/>
          <w:color w:val="000000" w:themeColor="text1"/>
          <w:sz w:val="28"/>
          <w:szCs w:val="28"/>
        </w:rPr>
        <w:t>報名</w:t>
      </w:r>
      <w:r w:rsidR="00057BA4">
        <w:rPr>
          <w:rFonts w:ascii="標楷體" w:eastAsia="標楷體" w:hAnsi="標楷體" w:hint="eastAsia"/>
          <w:color w:val="000000" w:themeColor="text1"/>
          <w:sz w:val="28"/>
          <w:szCs w:val="28"/>
        </w:rPr>
        <w:t>截止</w:t>
      </w:r>
      <w:r w:rsidRPr="0071010A">
        <w:rPr>
          <w:rFonts w:ascii="標楷體" w:eastAsia="標楷體" w:hAnsi="標楷體" w:hint="eastAsia"/>
          <w:color w:val="000000" w:themeColor="text1"/>
          <w:sz w:val="28"/>
          <w:szCs w:val="28"/>
        </w:rPr>
        <w:t>後，</w:t>
      </w:r>
      <w:r>
        <w:rPr>
          <w:rFonts w:ascii="標楷體" w:eastAsia="標楷體" w:hAnsi="標楷體" w:hint="eastAsia"/>
          <w:color w:val="000000" w:themeColor="text1"/>
          <w:sz w:val="28"/>
          <w:szCs w:val="28"/>
        </w:rPr>
        <w:t>寄發</w:t>
      </w:r>
      <w:r w:rsidRPr="0071010A">
        <w:rPr>
          <w:rFonts w:ascii="標楷體" w:eastAsia="標楷體" w:hAnsi="標楷體" w:hint="eastAsia"/>
          <w:color w:val="000000" w:themeColor="text1"/>
          <w:sz w:val="28"/>
          <w:szCs w:val="28"/>
        </w:rPr>
        <w:t>錄取結果</w:t>
      </w:r>
      <w:r>
        <w:rPr>
          <w:rFonts w:ascii="標楷體" w:eastAsia="標楷體" w:hAnsi="標楷體" w:hint="eastAsia"/>
          <w:color w:val="000000" w:themeColor="text1"/>
          <w:sz w:val="28"/>
          <w:szCs w:val="28"/>
        </w:rPr>
        <w:t>信件至承辦人電子信箱</w:t>
      </w:r>
      <w:r w:rsidRPr="0071010A">
        <w:rPr>
          <w:rFonts w:ascii="標楷體" w:eastAsia="標楷體" w:hAnsi="標楷體" w:hint="eastAsia"/>
          <w:color w:val="000000" w:themeColor="text1"/>
          <w:sz w:val="28"/>
          <w:szCs w:val="28"/>
        </w:rPr>
        <w:t>，</w:t>
      </w:r>
      <w:r w:rsidR="00C36EE6">
        <w:rPr>
          <w:rFonts w:ascii="標楷體" w:eastAsia="標楷體" w:hAnsi="標楷體" w:hint="eastAsia"/>
          <w:color w:val="000000" w:themeColor="text1"/>
          <w:sz w:val="28"/>
          <w:szCs w:val="28"/>
        </w:rPr>
        <w:t>如</w:t>
      </w:r>
      <w:r w:rsidRPr="0071010A">
        <w:rPr>
          <w:rFonts w:ascii="標楷體" w:eastAsia="標楷體" w:hAnsi="標楷體" w:hint="eastAsia"/>
          <w:color w:val="000000" w:themeColor="text1"/>
          <w:sz w:val="28"/>
          <w:szCs w:val="28"/>
        </w:rPr>
        <w:t>有疑問歡迎來電：</w:t>
      </w:r>
      <w:r>
        <w:rPr>
          <w:rFonts w:ascii="標楷體" w:eastAsia="標楷體" w:hAnsi="標楷體" w:hint="eastAsia"/>
          <w:color w:val="000000" w:themeColor="text1"/>
          <w:sz w:val="28"/>
          <w:szCs w:val="28"/>
        </w:rPr>
        <w:t>自強國小教務主任洪德惠03-3590758轉210。</w:t>
      </w:r>
    </w:p>
    <w:p w:rsidR="00766FF9" w:rsidRPr="00846121" w:rsidRDefault="00D73BDE"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實施方式</w:t>
      </w:r>
      <w:r w:rsidR="00766FF9" w:rsidRPr="00846121">
        <w:rPr>
          <w:rFonts w:ascii="標楷體" w:eastAsia="標楷體" w:hAnsi="標楷體" w:hint="eastAsia"/>
          <w:color w:val="000000" w:themeColor="text1"/>
          <w:sz w:val="28"/>
          <w:szCs w:val="28"/>
        </w:rPr>
        <w:t>：</w:t>
      </w:r>
    </w:p>
    <w:p w:rsidR="00766FF9" w:rsidRPr="00846121" w:rsidRDefault="00766FF9" w:rsidP="00846121">
      <w:pPr>
        <w:numPr>
          <w:ilvl w:val="0"/>
          <w:numId w:val="13"/>
        </w:numPr>
        <w:snapToGrid w:val="0"/>
        <w:spacing w:afterLines="50" w:after="180"/>
        <w:ind w:left="1134" w:hanging="654"/>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本</w:t>
      </w:r>
      <w:r w:rsidR="00D73BDE" w:rsidRPr="00846121">
        <w:rPr>
          <w:rFonts w:ascii="標楷體" w:eastAsia="標楷體" w:hAnsi="標楷體" w:hint="eastAsia"/>
          <w:color w:val="000000" w:themeColor="text1"/>
          <w:sz w:val="28"/>
          <w:szCs w:val="28"/>
        </w:rPr>
        <w:t>實務</w:t>
      </w:r>
      <w:r w:rsidRPr="00846121">
        <w:rPr>
          <w:rFonts w:ascii="標楷體" w:eastAsia="標楷體" w:hAnsi="標楷體" w:hint="eastAsia"/>
          <w:color w:val="000000" w:themeColor="text1"/>
          <w:sz w:val="28"/>
          <w:szCs w:val="28"/>
        </w:rPr>
        <w:t>課程</w:t>
      </w:r>
      <w:r w:rsidR="00D73BDE" w:rsidRPr="00846121">
        <w:rPr>
          <w:rFonts w:ascii="標楷體" w:eastAsia="標楷體" w:hAnsi="標楷體" w:hint="eastAsia"/>
          <w:color w:val="000000" w:themeColor="text1"/>
          <w:sz w:val="28"/>
          <w:szCs w:val="28"/>
        </w:rPr>
        <w:t>分成三天，</w:t>
      </w:r>
      <w:r w:rsidR="00222E7C" w:rsidRPr="00846121">
        <w:rPr>
          <w:rFonts w:ascii="標楷體" w:eastAsia="標楷體" w:hAnsi="標楷體" w:hint="eastAsia"/>
          <w:color w:val="000000" w:themeColor="text1"/>
          <w:sz w:val="28"/>
          <w:szCs w:val="28"/>
        </w:rPr>
        <w:t>進行主播及新聞採訪實務分享、攝影課程與實作、</w:t>
      </w:r>
      <w:r w:rsidR="00222E7C" w:rsidRPr="00FF3546">
        <w:rPr>
          <w:rFonts w:ascii="標楷體" w:eastAsia="標楷體" w:hAnsi="標楷體" w:hint="eastAsia"/>
          <w:color w:val="000000" w:themeColor="text1"/>
          <w:sz w:val="28"/>
          <w:szCs w:val="28"/>
        </w:rPr>
        <w:t>主播化妝術、</w:t>
      </w:r>
      <w:r w:rsidR="00222E7C" w:rsidRPr="00846121">
        <w:rPr>
          <w:rFonts w:ascii="標楷體" w:eastAsia="標楷體" w:hAnsi="標楷體" w:hint="eastAsia"/>
          <w:color w:val="000000" w:themeColor="text1"/>
          <w:sz w:val="28"/>
          <w:szCs w:val="28"/>
        </w:rPr>
        <w:t>報導主題實地參訪、本土語新聞之</w:t>
      </w:r>
      <w:r w:rsidRPr="00846121">
        <w:rPr>
          <w:rFonts w:ascii="標楷體" w:eastAsia="標楷體" w:hAnsi="標楷體" w:hint="eastAsia"/>
          <w:color w:val="000000" w:themeColor="text1"/>
          <w:sz w:val="28"/>
          <w:szCs w:val="28"/>
        </w:rPr>
        <w:t>採訪與編輯、參觀媒體製作現場</w:t>
      </w:r>
      <w:r w:rsidR="00222E7C" w:rsidRPr="00846121">
        <w:rPr>
          <w:rFonts w:ascii="標楷體" w:eastAsia="標楷體" w:hAnsi="標楷體" w:hint="eastAsia"/>
          <w:color w:val="000000" w:themeColor="text1"/>
          <w:sz w:val="28"/>
          <w:szCs w:val="28"/>
        </w:rPr>
        <w:t>、實際錄製播報實作</w:t>
      </w:r>
      <w:r w:rsidRPr="00846121">
        <w:rPr>
          <w:rFonts w:ascii="標楷體" w:eastAsia="標楷體" w:hAnsi="標楷體" w:hint="eastAsia"/>
          <w:color w:val="000000" w:themeColor="text1"/>
          <w:sz w:val="28"/>
          <w:szCs w:val="28"/>
        </w:rPr>
        <w:t>等。</w:t>
      </w:r>
    </w:p>
    <w:p w:rsidR="00766FF9" w:rsidRPr="00846121" w:rsidRDefault="00222E7C" w:rsidP="00846121">
      <w:pPr>
        <w:numPr>
          <w:ilvl w:val="0"/>
          <w:numId w:val="13"/>
        </w:numPr>
        <w:snapToGrid w:val="0"/>
        <w:spacing w:afterLines="50" w:after="180"/>
        <w:ind w:left="1134" w:hanging="654"/>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本活動以實務課程為主，歡迎具備本土語言朗讀或演說能力之學生參加，詳細課程如附件一</w:t>
      </w:r>
      <w:r w:rsidR="00766FF9" w:rsidRPr="00846121">
        <w:rPr>
          <w:rFonts w:ascii="標楷體" w:eastAsia="標楷體" w:hAnsi="標楷體" w:hint="eastAsia"/>
          <w:color w:val="000000" w:themeColor="text1"/>
          <w:sz w:val="28"/>
          <w:szCs w:val="28"/>
        </w:rPr>
        <w:t>。</w:t>
      </w:r>
    </w:p>
    <w:p w:rsidR="00766FF9" w:rsidRPr="00846121"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經費概算：詳如附件二。</w:t>
      </w:r>
    </w:p>
    <w:p w:rsidR="00222E7C" w:rsidRPr="00846121" w:rsidRDefault="00222E7C"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承辦學校工作人員俟活動辦理完畢後，依「公立高級中等以下學校校長成績考核辦法」、「公立高級中等以下學校教師成績考核辦法」及「桃園市市立各級學校及幼兒園教職員獎懲要點」等規定辦理敘獎。</w:t>
      </w:r>
    </w:p>
    <w:p w:rsidR="00222E7C" w:rsidRPr="00846121" w:rsidRDefault="00222E7C"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附則：</w:t>
      </w:r>
    </w:p>
    <w:p w:rsidR="00846121" w:rsidRPr="00846121" w:rsidRDefault="00846121" w:rsidP="00846121">
      <w:pPr>
        <w:numPr>
          <w:ilvl w:val="0"/>
          <w:numId w:val="24"/>
        </w:numPr>
        <w:snapToGrid w:val="0"/>
        <w:spacing w:afterLines="50" w:after="180"/>
        <w:ind w:left="1134" w:hanging="654"/>
        <w:rPr>
          <w:rFonts w:ascii="標楷體" w:eastAsia="標楷體" w:hAnsi="標楷體"/>
          <w:color w:val="000000" w:themeColor="text1"/>
          <w:sz w:val="28"/>
          <w:szCs w:val="28"/>
        </w:rPr>
      </w:pPr>
      <w:r w:rsidRPr="00846121">
        <w:rPr>
          <w:rFonts w:ascii="標楷體" w:eastAsia="標楷體" w:hAnsi="標楷體" w:hint="eastAsia"/>
          <w:color w:val="000000" w:themeColor="text1"/>
          <w:sz w:val="28"/>
          <w:szCs w:val="28"/>
        </w:rPr>
        <w:t>完成報名</w:t>
      </w:r>
      <w:r>
        <w:rPr>
          <w:rFonts w:ascii="標楷體" w:eastAsia="標楷體" w:hAnsi="標楷體" w:hint="eastAsia"/>
          <w:color w:val="000000" w:themeColor="text1"/>
          <w:sz w:val="28"/>
          <w:szCs w:val="28"/>
        </w:rPr>
        <w:t>學</w:t>
      </w:r>
      <w:r w:rsidR="00222E7C" w:rsidRPr="00846121">
        <w:rPr>
          <w:rFonts w:ascii="標楷體" w:eastAsia="標楷體" w:hAnsi="標楷體" w:hint="eastAsia"/>
          <w:color w:val="000000" w:themeColor="text1"/>
          <w:sz w:val="28"/>
          <w:szCs w:val="28"/>
        </w:rPr>
        <w:t>員，</w:t>
      </w:r>
      <w:r w:rsidR="00C36EE6">
        <w:rPr>
          <w:rFonts w:ascii="標楷體" w:eastAsia="標楷體" w:hAnsi="標楷體" w:hint="eastAsia"/>
          <w:color w:val="000000" w:themeColor="text1"/>
          <w:sz w:val="28"/>
          <w:szCs w:val="28"/>
        </w:rPr>
        <w:t>請</w:t>
      </w:r>
      <w:r w:rsidR="00222E7C" w:rsidRPr="00846121">
        <w:rPr>
          <w:rFonts w:ascii="標楷體" w:eastAsia="標楷體" w:hAnsi="標楷體" w:hint="eastAsia"/>
          <w:color w:val="000000" w:themeColor="text1"/>
          <w:sz w:val="28"/>
          <w:szCs w:val="28"/>
        </w:rPr>
        <w:t>依</w:t>
      </w:r>
      <w:r w:rsidRPr="00846121">
        <w:rPr>
          <w:rFonts w:ascii="標楷體" w:eastAsia="標楷體" w:hAnsi="標楷體" w:hint="eastAsia"/>
          <w:color w:val="000000" w:themeColor="text1"/>
          <w:sz w:val="28"/>
          <w:szCs w:val="28"/>
        </w:rPr>
        <w:t>課程表</w:t>
      </w:r>
      <w:r w:rsidR="00222E7C" w:rsidRPr="00846121">
        <w:rPr>
          <w:rFonts w:ascii="標楷體" w:eastAsia="標楷體" w:hAnsi="標楷體" w:hint="eastAsia"/>
          <w:color w:val="000000" w:themeColor="text1"/>
          <w:sz w:val="28"/>
          <w:szCs w:val="28"/>
        </w:rPr>
        <w:t>報到時間地點準時出席。</w:t>
      </w:r>
    </w:p>
    <w:p w:rsidR="00846121" w:rsidRPr="00846121" w:rsidRDefault="00846121" w:rsidP="00846121">
      <w:pPr>
        <w:numPr>
          <w:ilvl w:val="0"/>
          <w:numId w:val="24"/>
        </w:numPr>
        <w:snapToGrid w:val="0"/>
        <w:spacing w:afterLines="50" w:after="180"/>
        <w:ind w:left="1134" w:hanging="654"/>
        <w:rPr>
          <w:rFonts w:ascii="標楷體" w:eastAsia="標楷體" w:hAnsi="標楷體"/>
          <w:color w:val="000000" w:themeColor="text1"/>
          <w:sz w:val="28"/>
          <w:szCs w:val="28"/>
        </w:rPr>
      </w:pPr>
      <w:r w:rsidRPr="00846121">
        <w:rPr>
          <w:rFonts w:ascii="標楷體" w:eastAsia="標楷體" w:hAnsi="標楷體" w:hint="eastAsia"/>
          <w:sz w:val="28"/>
          <w:szCs w:val="28"/>
        </w:rPr>
        <w:t>本活動因故無法進行時，主辦單位有權決定取消、終止、修改或暫停本活動。活動當日若遇天災或疫情</w:t>
      </w:r>
      <w:r w:rsidR="007C2B61">
        <w:rPr>
          <w:rFonts w:ascii="標楷體" w:eastAsia="標楷體" w:hAnsi="標楷體" w:hint="eastAsia"/>
          <w:sz w:val="28"/>
          <w:szCs w:val="28"/>
        </w:rPr>
        <w:t>，則依本市</w:t>
      </w:r>
      <w:r w:rsidRPr="00846121">
        <w:rPr>
          <w:rFonts w:ascii="標楷體" w:eastAsia="標楷體" w:hAnsi="標楷體" w:hint="eastAsia"/>
          <w:sz w:val="28"/>
          <w:szCs w:val="28"/>
        </w:rPr>
        <w:t>停止上班上課</w:t>
      </w:r>
      <w:r w:rsidR="007C2B61">
        <w:rPr>
          <w:rFonts w:ascii="標楷體" w:eastAsia="標楷體" w:hAnsi="標楷體" w:hint="eastAsia"/>
          <w:sz w:val="28"/>
          <w:szCs w:val="28"/>
        </w:rPr>
        <w:t>公告辦理取消或</w:t>
      </w:r>
      <w:r w:rsidRPr="00846121">
        <w:rPr>
          <w:rFonts w:ascii="標楷體" w:eastAsia="標楷體" w:hAnsi="標楷體" w:hint="eastAsia"/>
          <w:sz w:val="28"/>
          <w:szCs w:val="28"/>
        </w:rPr>
        <w:t>擇期舉行。</w:t>
      </w:r>
    </w:p>
    <w:p w:rsidR="00766FF9" w:rsidRPr="00E403BB" w:rsidRDefault="00766FF9" w:rsidP="00846121">
      <w:pPr>
        <w:numPr>
          <w:ilvl w:val="0"/>
          <w:numId w:val="10"/>
        </w:numPr>
        <w:snapToGrid w:val="0"/>
        <w:spacing w:afterLines="50" w:after="180"/>
        <w:ind w:left="567" w:hanging="567"/>
        <w:rPr>
          <w:rFonts w:ascii="標楷體" w:eastAsia="標楷體" w:hAnsi="標楷體"/>
          <w:color w:val="000000" w:themeColor="text1"/>
          <w:sz w:val="28"/>
          <w:szCs w:val="28"/>
        </w:rPr>
      </w:pPr>
      <w:r w:rsidRPr="00E403BB">
        <w:rPr>
          <w:rFonts w:ascii="標楷體" w:eastAsia="標楷體" w:hAnsi="標楷體" w:hint="eastAsia"/>
          <w:color w:val="000000" w:themeColor="text1"/>
          <w:sz w:val="28"/>
          <w:szCs w:val="28"/>
        </w:rPr>
        <w:t>本計畫呈</w:t>
      </w:r>
      <w:r w:rsidR="007071D6">
        <w:rPr>
          <w:rFonts w:ascii="標楷體" w:eastAsia="標楷體" w:hAnsi="標楷體" w:hint="eastAsia"/>
          <w:color w:val="000000" w:themeColor="text1"/>
          <w:sz w:val="28"/>
          <w:szCs w:val="28"/>
        </w:rPr>
        <w:t>本市</w:t>
      </w:r>
      <w:r w:rsidR="006A6EA1" w:rsidRPr="00E403BB">
        <w:rPr>
          <w:rFonts w:ascii="標楷體" w:eastAsia="標楷體" w:hAnsi="標楷體" w:cs="標楷體" w:hint="eastAsia"/>
          <w:color w:val="000000" w:themeColor="text1"/>
          <w:sz w:val="28"/>
          <w:szCs w:val="28"/>
        </w:rPr>
        <w:t>教育局</w:t>
      </w:r>
      <w:r w:rsidRPr="00E403BB">
        <w:rPr>
          <w:rFonts w:ascii="標楷體" w:eastAsia="標楷體" w:hAnsi="標楷體" w:hint="eastAsia"/>
          <w:color w:val="000000" w:themeColor="text1"/>
          <w:sz w:val="28"/>
          <w:szCs w:val="28"/>
        </w:rPr>
        <w:t>核可後實施，修正時亦同。</w:t>
      </w:r>
    </w:p>
    <w:p w:rsidR="0071010A" w:rsidRPr="00AE14A6" w:rsidRDefault="0071010A" w:rsidP="00AE14A6">
      <w:pPr>
        <w:widowControl/>
        <w:rPr>
          <w:rFonts w:ascii="標楷體" w:eastAsia="標楷體" w:hAnsi="標楷體"/>
          <w:color w:val="000000" w:themeColor="text1"/>
          <w:sz w:val="32"/>
          <w:szCs w:val="32"/>
        </w:rPr>
      </w:pPr>
    </w:p>
    <w:sectPr w:rsidR="0071010A" w:rsidRPr="00AE14A6" w:rsidSect="00C7063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BBD" w:rsidRDefault="00704BBD" w:rsidP="004258AD">
      <w:r>
        <w:separator/>
      </w:r>
    </w:p>
  </w:endnote>
  <w:endnote w:type="continuationSeparator" w:id="0">
    <w:p w:rsidR="00704BBD" w:rsidRDefault="00704BBD"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BBD" w:rsidRDefault="00704BBD" w:rsidP="004258AD">
      <w:r>
        <w:separator/>
      </w:r>
    </w:p>
  </w:footnote>
  <w:footnote w:type="continuationSeparator" w:id="0">
    <w:p w:rsidR="00704BBD" w:rsidRDefault="00704BBD" w:rsidP="004258A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1707"/>
    <w:multiLevelType w:val="hybridMultilevel"/>
    <w:tmpl w:val="C196538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1FE093B"/>
    <w:multiLevelType w:val="hybridMultilevel"/>
    <w:tmpl w:val="49E09E12"/>
    <w:lvl w:ilvl="0" w:tplc="BD784F68">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 w15:restartNumberingAfterBreak="0">
    <w:nsid w:val="032A17A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7B0116B"/>
    <w:multiLevelType w:val="hybridMultilevel"/>
    <w:tmpl w:val="76EE1782"/>
    <w:lvl w:ilvl="0" w:tplc="04090015">
      <w:start w:val="1"/>
      <w:numFmt w:val="taiwaneseCountingThousand"/>
      <w:lvlText w:val="%1、"/>
      <w:lvlJc w:val="left"/>
      <w:pPr>
        <w:tabs>
          <w:tab w:val="num" w:pos="1020"/>
        </w:tabs>
        <w:ind w:left="1020" w:hanging="480"/>
      </w:pPr>
      <w:rPr>
        <w:rFonts w:hint="default"/>
      </w:rPr>
    </w:lvl>
    <w:lvl w:ilvl="1" w:tplc="1BE6CDA6">
      <w:start w:val="1"/>
      <w:numFmt w:val="decimal"/>
      <w:lvlText w:val="%2."/>
      <w:lvlJc w:val="left"/>
      <w:pPr>
        <w:tabs>
          <w:tab w:val="num" w:pos="360"/>
        </w:tabs>
        <w:ind w:left="36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4" w15:restartNumberingAfterBreak="0">
    <w:nsid w:val="0D6F18D6"/>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19D538D0"/>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1A15506F"/>
    <w:multiLevelType w:val="hybridMultilevel"/>
    <w:tmpl w:val="B4105CB6"/>
    <w:lvl w:ilvl="0" w:tplc="84BCB88E">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7" w15:restartNumberingAfterBreak="0">
    <w:nsid w:val="1D6E2B17"/>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183604C"/>
    <w:multiLevelType w:val="hybridMultilevel"/>
    <w:tmpl w:val="C87AA5E6"/>
    <w:lvl w:ilvl="0" w:tplc="4622FC2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3EA7A84"/>
    <w:multiLevelType w:val="hybridMultilevel"/>
    <w:tmpl w:val="3120F20C"/>
    <w:lvl w:ilvl="0" w:tplc="4F3C06D0">
      <w:start w:val="1"/>
      <w:numFmt w:val="decimal"/>
      <w:lvlText w:val="%1、"/>
      <w:lvlJc w:val="left"/>
      <w:pPr>
        <w:tabs>
          <w:tab w:val="num" w:pos="1200"/>
        </w:tabs>
        <w:ind w:left="1200" w:hanging="360"/>
      </w:pPr>
      <w:rPr>
        <w:rFonts w:ascii="Times New Roman" w:eastAsia="標楷體" w:hAnsi="Times New Roman" w:cs="Times New Roman"/>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0" w15:restartNumberingAfterBreak="0">
    <w:nsid w:val="247856C6"/>
    <w:multiLevelType w:val="hybridMultilevel"/>
    <w:tmpl w:val="88CA1EEE"/>
    <w:lvl w:ilvl="0" w:tplc="DD688C80">
      <w:start w:val="2"/>
      <w:numFmt w:val="taiwaneseCountingThousand"/>
      <w:lvlText w:val="%1、"/>
      <w:lvlJc w:val="left"/>
      <w:pPr>
        <w:tabs>
          <w:tab w:val="num" w:pos="1200"/>
        </w:tabs>
        <w:ind w:left="1200" w:hanging="48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1" w15:restartNumberingAfterBreak="0">
    <w:nsid w:val="32592CAB"/>
    <w:multiLevelType w:val="hybridMultilevel"/>
    <w:tmpl w:val="A6C67812"/>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 w15:restartNumberingAfterBreak="0">
    <w:nsid w:val="32A35E4F"/>
    <w:multiLevelType w:val="hybridMultilevel"/>
    <w:tmpl w:val="49E09E12"/>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343F0855"/>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4" w15:restartNumberingAfterBreak="0">
    <w:nsid w:val="36FE662E"/>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381B25B3"/>
    <w:multiLevelType w:val="hybridMultilevel"/>
    <w:tmpl w:val="A2D8CA60"/>
    <w:lvl w:ilvl="0" w:tplc="B97ECBF6">
      <w:start w:val="1"/>
      <w:numFmt w:val="ideographLegalTraditional"/>
      <w:lvlText w:val="%1、"/>
      <w:lvlJc w:val="left"/>
      <w:pPr>
        <w:tabs>
          <w:tab w:val="num" w:pos="480"/>
        </w:tabs>
        <w:ind w:left="0" w:firstLine="0"/>
      </w:pPr>
      <w:rPr>
        <w:rFonts w:hint="eastAsia"/>
      </w:rPr>
    </w:lvl>
    <w:lvl w:ilvl="1" w:tplc="04090017">
      <w:start w:val="1"/>
      <w:numFmt w:val="ideographLegalTraditional"/>
      <w:lvlText w:val="%2、"/>
      <w:lvlJc w:val="left"/>
      <w:pPr>
        <w:tabs>
          <w:tab w:val="num" w:pos="480"/>
        </w:tabs>
        <w:ind w:left="480" w:hanging="480"/>
      </w:pPr>
      <w:rPr>
        <w:rFonts w:hint="default"/>
      </w:rPr>
    </w:lvl>
    <w:lvl w:ilvl="2" w:tplc="CF0EC110">
      <w:start w:val="10"/>
      <w:numFmt w:val="japaneseLegal"/>
      <w:lvlText w:val="%3、"/>
      <w:lvlJc w:val="left"/>
      <w:pPr>
        <w:tabs>
          <w:tab w:val="num" w:pos="1440"/>
        </w:tabs>
        <w:ind w:left="1440" w:hanging="480"/>
      </w:pPr>
      <w:rPr>
        <w:rFonts w:hint="default"/>
      </w:rPr>
    </w:lvl>
    <w:lvl w:ilvl="3" w:tplc="52481546">
      <w:start w:val="1"/>
      <w:numFmt w:val="taiwaneseCountingThousand"/>
      <w:lvlText w:val="%4、"/>
      <w:lvlJc w:val="left"/>
      <w:pPr>
        <w:tabs>
          <w:tab w:val="num" w:pos="1020"/>
        </w:tabs>
        <w:ind w:left="10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A1E4316"/>
    <w:multiLevelType w:val="hybridMultilevel"/>
    <w:tmpl w:val="DF3EDEA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0E00358"/>
    <w:multiLevelType w:val="hybridMultilevel"/>
    <w:tmpl w:val="22B87932"/>
    <w:lvl w:ilvl="0" w:tplc="FD02EDBE">
      <w:start w:val="99"/>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 w15:restartNumberingAfterBreak="0">
    <w:nsid w:val="47F6631B"/>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490178A5"/>
    <w:multiLevelType w:val="hybridMultilevel"/>
    <w:tmpl w:val="DFB4B354"/>
    <w:lvl w:ilvl="0" w:tplc="424A5E20">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1320"/>
        </w:tabs>
        <w:ind w:left="1320" w:hanging="480"/>
      </w:pPr>
    </w:lvl>
    <w:lvl w:ilvl="2" w:tplc="1CF691E4">
      <w:start w:val="1"/>
      <w:numFmt w:val="decimalFullWidth"/>
      <w:lvlText w:val="%3."/>
      <w:lvlJc w:val="left"/>
      <w:pPr>
        <w:tabs>
          <w:tab w:val="num" w:pos="1860"/>
        </w:tabs>
        <w:ind w:left="1860" w:hanging="540"/>
      </w:pPr>
      <w:rPr>
        <w:rFonts w:hint="default"/>
      </w:r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0" w15:restartNumberingAfterBreak="0">
    <w:nsid w:val="4D364794"/>
    <w:multiLevelType w:val="hybridMultilevel"/>
    <w:tmpl w:val="961C16F0"/>
    <w:lvl w:ilvl="0" w:tplc="6EB44B94">
      <w:start w:val="1"/>
      <w:numFmt w:val="taiwaneseCountingThousand"/>
      <w:lvlText w:val="%1、"/>
      <w:lvlJc w:val="left"/>
      <w:pPr>
        <w:tabs>
          <w:tab w:val="num" w:pos="1200"/>
        </w:tabs>
        <w:ind w:left="1200" w:hanging="720"/>
      </w:pPr>
      <w:rPr>
        <w:rFonts w:ascii="標楷體" w:eastAsia="標楷體" w:hAnsi="標楷體" w:cs="Times New Roman"/>
      </w:rPr>
    </w:lvl>
    <w:lvl w:ilvl="1" w:tplc="39280042">
      <w:start w:val="10"/>
      <w:numFmt w:val="bullet"/>
      <w:lvlText w:val="※"/>
      <w:lvlJc w:val="left"/>
      <w:pPr>
        <w:tabs>
          <w:tab w:val="num" w:pos="1320"/>
        </w:tabs>
        <w:ind w:left="1320" w:hanging="360"/>
      </w:pPr>
      <w:rPr>
        <w:rFonts w:ascii="標楷體" w:eastAsia="標楷體" w:hAnsi="標楷體" w:cs="Times New Roman" w:hint="eastAsia"/>
      </w:rPr>
    </w:lvl>
    <w:lvl w:ilvl="2" w:tplc="F63E6828">
      <w:start w:val="1"/>
      <w:numFmt w:val="taiwaneseCountingThousand"/>
      <w:lvlText w:val="%3、"/>
      <w:lvlJc w:val="left"/>
      <w:pPr>
        <w:tabs>
          <w:tab w:val="num" w:pos="480"/>
        </w:tabs>
        <w:ind w:left="480" w:hanging="480"/>
      </w:pPr>
      <w:rPr>
        <w:rFonts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15:restartNumberingAfterBreak="0">
    <w:nsid w:val="557B0460"/>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2" w15:restartNumberingAfterBreak="0">
    <w:nsid w:val="5848126B"/>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3" w15:restartNumberingAfterBreak="0">
    <w:nsid w:val="5AC02E6F"/>
    <w:multiLevelType w:val="hybridMultilevel"/>
    <w:tmpl w:val="8B42E8DA"/>
    <w:lvl w:ilvl="0" w:tplc="8B388E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4" w15:restartNumberingAfterBreak="0">
    <w:nsid w:val="5E7D3E7C"/>
    <w:multiLevelType w:val="hybridMultilevel"/>
    <w:tmpl w:val="478AE52A"/>
    <w:lvl w:ilvl="0" w:tplc="556EB9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6161E0F"/>
    <w:multiLevelType w:val="hybridMultilevel"/>
    <w:tmpl w:val="7610ABAC"/>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6" w15:restartNumberingAfterBreak="0">
    <w:nsid w:val="6DF762A4"/>
    <w:multiLevelType w:val="hybridMultilevel"/>
    <w:tmpl w:val="5D1092F0"/>
    <w:lvl w:ilvl="0" w:tplc="BD784F6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71DE2236"/>
    <w:multiLevelType w:val="hybridMultilevel"/>
    <w:tmpl w:val="36DAA8AA"/>
    <w:lvl w:ilvl="0" w:tplc="8F32F75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7C5F0AF3"/>
    <w:multiLevelType w:val="hybridMultilevel"/>
    <w:tmpl w:val="64EACD18"/>
    <w:lvl w:ilvl="0" w:tplc="BD784F68">
      <w:start w:val="1"/>
      <w:numFmt w:val="taiwaneseCountingThousand"/>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6"/>
  </w:num>
  <w:num w:numId="2">
    <w:abstractNumId w:val="19"/>
  </w:num>
  <w:num w:numId="3">
    <w:abstractNumId w:val="0"/>
  </w:num>
  <w:num w:numId="4">
    <w:abstractNumId w:val="9"/>
  </w:num>
  <w:num w:numId="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3"/>
  </w:num>
  <w:num w:numId="8">
    <w:abstractNumId w:val="10"/>
  </w:num>
  <w:num w:numId="9">
    <w:abstractNumId w:val="20"/>
  </w:num>
  <w:num w:numId="10">
    <w:abstractNumId w:val="16"/>
  </w:num>
  <w:num w:numId="11">
    <w:abstractNumId w:val="28"/>
  </w:num>
  <w:num w:numId="12">
    <w:abstractNumId w:val="14"/>
  </w:num>
  <w:num w:numId="13">
    <w:abstractNumId w:val="26"/>
  </w:num>
  <w:num w:numId="14">
    <w:abstractNumId w:val="11"/>
  </w:num>
  <w:num w:numId="15">
    <w:abstractNumId w:val="8"/>
  </w:num>
  <w:num w:numId="16">
    <w:abstractNumId w:val="5"/>
  </w:num>
  <w:num w:numId="17">
    <w:abstractNumId w:val="22"/>
  </w:num>
  <w:num w:numId="18">
    <w:abstractNumId w:val="24"/>
  </w:num>
  <w:num w:numId="19">
    <w:abstractNumId w:val="17"/>
  </w:num>
  <w:num w:numId="20">
    <w:abstractNumId w:val="18"/>
  </w:num>
  <w:num w:numId="21">
    <w:abstractNumId w:val="21"/>
  </w:num>
  <w:num w:numId="22">
    <w:abstractNumId w:val="23"/>
  </w:num>
  <w:num w:numId="23">
    <w:abstractNumId w:val="7"/>
  </w:num>
  <w:num w:numId="24">
    <w:abstractNumId w:val="12"/>
  </w:num>
  <w:num w:numId="25">
    <w:abstractNumId w:val="2"/>
  </w:num>
  <w:num w:numId="26">
    <w:abstractNumId w:val="25"/>
  </w:num>
  <w:num w:numId="27">
    <w:abstractNumId w:val="4"/>
  </w:num>
  <w:num w:numId="28">
    <w:abstractNumId w:val="13"/>
  </w:num>
  <w:num w:numId="29">
    <w:abstractNumId w:val="1"/>
  </w:num>
  <w:num w:numId="30">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8F"/>
    <w:rsid w:val="000022C0"/>
    <w:rsid w:val="00021D7B"/>
    <w:rsid w:val="00055F6E"/>
    <w:rsid w:val="00057BA4"/>
    <w:rsid w:val="00073F9E"/>
    <w:rsid w:val="000777A5"/>
    <w:rsid w:val="000B11FC"/>
    <w:rsid w:val="000C4EBA"/>
    <w:rsid w:val="000D6B09"/>
    <w:rsid w:val="000E1CE5"/>
    <w:rsid w:val="000E4DEE"/>
    <w:rsid w:val="000E74B1"/>
    <w:rsid w:val="00107237"/>
    <w:rsid w:val="00117567"/>
    <w:rsid w:val="00137045"/>
    <w:rsid w:val="00143B58"/>
    <w:rsid w:val="00151878"/>
    <w:rsid w:val="00152DC8"/>
    <w:rsid w:val="00153D52"/>
    <w:rsid w:val="00164267"/>
    <w:rsid w:val="0017574D"/>
    <w:rsid w:val="00175B3A"/>
    <w:rsid w:val="00194606"/>
    <w:rsid w:val="001950FD"/>
    <w:rsid w:val="001B7724"/>
    <w:rsid w:val="00222E7C"/>
    <w:rsid w:val="0022431E"/>
    <w:rsid w:val="0023465F"/>
    <w:rsid w:val="00237152"/>
    <w:rsid w:val="00240614"/>
    <w:rsid w:val="002428F0"/>
    <w:rsid w:val="0027107C"/>
    <w:rsid w:val="00286D45"/>
    <w:rsid w:val="002C1498"/>
    <w:rsid w:val="002D374A"/>
    <w:rsid w:val="002D74CC"/>
    <w:rsid w:val="00317992"/>
    <w:rsid w:val="00321D01"/>
    <w:rsid w:val="003409A5"/>
    <w:rsid w:val="00351DE6"/>
    <w:rsid w:val="00376690"/>
    <w:rsid w:val="00384E7D"/>
    <w:rsid w:val="003A7712"/>
    <w:rsid w:val="003A7CB9"/>
    <w:rsid w:val="003C03C3"/>
    <w:rsid w:val="003D7117"/>
    <w:rsid w:val="003E0FC2"/>
    <w:rsid w:val="003F0A67"/>
    <w:rsid w:val="003F2AF1"/>
    <w:rsid w:val="003F726B"/>
    <w:rsid w:val="004017AF"/>
    <w:rsid w:val="00410AEB"/>
    <w:rsid w:val="004236FF"/>
    <w:rsid w:val="004258AD"/>
    <w:rsid w:val="00445E94"/>
    <w:rsid w:val="00451C4B"/>
    <w:rsid w:val="00460D23"/>
    <w:rsid w:val="00493D31"/>
    <w:rsid w:val="004A0BCA"/>
    <w:rsid w:val="004A2567"/>
    <w:rsid w:val="004C4425"/>
    <w:rsid w:val="004E16C9"/>
    <w:rsid w:val="004E1B24"/>
    <w:rsid w:val="004F4D29"/>
    <w:rsid w:val="004F6FBB"/>
    <w:rsid w:val="00522A76"/>
    <w:rsid w:val="00534657"/>
    <w:rsid w:val="0054473D"/>
    <w:rsid w:val="00552FFB"/>
    <w:rsid w:val="00564631"/>
    <w:rsid w:val="005716CA"/>
    <w:rsid w:val="00575117"/>
    <w:rsid w:val="005A763B"/>
    <w:rsid w:val="005B1AF7"/>
    <w:rsid w:val="005B44E8"/>
    <w:rsid w:val="005C2002"/>
    <w:rsid w:val="005E5A24"/>
    <w:rsid w:val="006275F6"/>
    <w:rsid w:val="00644A95"/>
    <w:rsid w:val="006451DD"/>
    <w:rsid w:val="00654765"/>
    <w:rsid w:val="006662A5"/>
    <w:rsid w:val="00672622"/>
    <w:rsid w:val="006A6EA1"/>
    <w:rsid w:val="006F1C43"/>
    <w:rsid w:val="00704BBD"/>
    <w:rsid w:val="007071D6"/>
    <w:rsid w:val="0071010A"/>
    <w:rsid w:val="007121F6"/>
    <w:rsid w:val="00712569"/>
    <w:rsid w:val="00752085"/>
    <w:rsid w:val="007560C2"/>
    <w:rsid w:val="00766FF9"/>
    <w:rsid w:val="00770BCF"/>
    <w:rsid w:val="00782C5A"/>
    <w:rsid w:val="007A5674"/>
    <w:rsid w:val="007C2B61"/>
    <w:rsid w:val="007D6803"/>
    <w:rsid w:val="0080454C"/>
    <w:rsid w:val="00821BDB"/>
    <w:rsid w:val="00835383"/>
    <w:rsid w:val="0084179A"/>
    <w:rsid w:val="008433A6"/>
    <w:rsid w:val="00846121"/>
    <w:rsid w:val="00852DCA"/>
    <w:rsid w:val="008700A3"/>
    <w:rsid w:val="008856A3"/>
    <w:rsid w:val="008A0A20"/>
    <w:rsid w:val="008D12B6"/>
    <w:rsid w:val="008D2153"/>
    <w:rsid w:val="008D3349"/>
    <w:rsid w:val="0090290C"/>
    <w:rsid w:val="009538D1"/>
    <w:rsid w:val="0095407B"/>
    <w:rsid w:val="009546D1"/>
    <w:rsid w:val="00962335"/>
    <w:rsid w:val="00970319"/>
    <w:rsid w:val="00971CC6"/>
    <w:rsid w:val="009742A0"/>
    <w:rsid w:val="0098274D"/>
    <w:rsid w:val="00991D79"/>
    <w:rsid w:val="009A0B69"/>
    <w:rsid w:val="009A5996"/>
    <w:rsid w:val="009B750D"/>
    <w:rsid w:val="009C34EA"/>
    <w:rsid w:val="009C7BA9"/>
    <w:rsid w:val="009D3F7A"/>
    <w:rsid w:val="00A06573"/>
    <w:rsid w:val="00A148DE"/>
    <w:rsid w:val="00A14ADE"/>
    <w:rsid w:val="00A74D55"/>
    <w:rsid w:val="00AA4103"/>
    <w:rsid w:val="00AC7458"/>
    <w:rsid w:val="00AE14A6"/>
    <w:rsid w:val="00AE3553"/>
    <w:rsid w:val="00AF0592"/>
    <w:rsid w:val="00AF5549"/>
    <w:rsid w:val="00B12CD3"/>
    <w:rsid w:val="00B5091D"/>
    <w:rsid w:val="00B52E8F"/>
    <w:rsid w:val="00B6316B"/>
    <w:rsid w:val="00B75ED6"/>
    <w:rsid w:val="00B93E9D"/>
    <w:rsid w:val="00B93F68"/>
    <w:rsid w:val="00BA45A6"/>
    <w:rsid w:val="00BB55DC"/>
    <w:rsid w:val="00BD523F"/>
    <w:rsid w:val="00BE01A6"/>
    <w:rsid w:val="00BE620B"/>
    <w:rsid w:val="00BF523F"/>
    <w:rsid w:val="00C11E62"/>
    <w:rsid w:val="00C1349F"/>
    <w:rsid w:val="00C26C1E"/>
    <w:rsid w:val="00C36EE6"/>
    <w:rsid w:val="00C50B8F"/>
    <w:rsid w:val="00C52402"/>
    <w:rsid w:val="00C66490"/>
    <w:rsid w:val="00C70633"/>
    <w:rsid w:val="00C759A0"/>
    <w:rsid w:val="00CB5099"/>
    <w:rsid w:val="00CD38A1"/>
    <w:rsid w:val="00CE3FAA"/>
    <w:rsid w:val="00CF7D3C"/>
    <w:rsid w:val="00D22C16"/>
    <w:rsid w:val="00D24F4C"/>
    <w:rsid w:val="00D60D79"/>
    <w:rsid w:val="00D73BDE"/>
    <w:rsid w:val="00D77B43"/>
    <w:rsid w:val="00D77D91"/>
    <w:rsid w:val="00D94D7E"/>
    <w:rsid w:val="00DB4F20"/>
    <w:rsid w:val="00DC4F52"/>
    <w:rsid w:val="00E06794"/>
    <w:rsid w:val="00E24DA8"/>
    <w:rsid w:val="00E264F0"/>
    <w:rsid w:val="00E403BB"/>
    <w:rsid w:val="00E47AE8"/>
    <w:rsid w:val="00E562F8"/>
    <w:rsid w:val="00E8353C"/>
    <w:rsid w:val="00EA7403"/>
    <w:rsid w:val="00EA76B7"/>
    <w:rsid w:val="00EB2472"/>
    <w:rsid w:val="00EB55E4"/>
    <w:rsid w:val="00F019C0"/>
    <w:rsid w:val="00F049D6"/>
    <w:rsid w:val="00F429F3"/>
    <w:rsid w:val="00F478B5"/>
    <w:rsid w:val="00F47E52"/>
    <w:rsid w:val="00F72B25"/>
    <w:rsid w:val="00F730EB"/>
    <w:rsid w:val="00F80C40"/>
    <w:rsid w:val="00F81D98"/>
    <w:rsid w:val="00F833E8"/>
    <w:rsid w:val="00F8749A"/>
    <w:rsid w:val="00FA3BB3"/>
    <w:rsid w:val="00FC0CBF"/>
    <w:rsid w:val="00FC429F"/>
    <w:rsid w:val="00FC5168"/>
    <w:rsid w:val="00FD190F"/>
    <w:rsid w:val="00FF354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30CDF3-0D05-4D5E-8771-CFC33DB5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2B61"/>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lang w:val="x-none" w:eastAsia="x-none"/>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lang w:val="x-none" w:eastAsia="x-none"/>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rPr>
      <w:lang w:val="x-none" w:eastAsia="x-none"/>
    </w:rPr>
  </w:style>
  <w:style w:type="character" w:customStyle="1" w:styleId="ac">
    <w:name w:val="註解文字 字元"/>
    <w:basedOn w:val="a0"/>
    <w:link w:val="ab"/>
    <w:rsid w:val="009C34EA"/>
    <w:rPr>
      <w:rFonts w:ascii="Times New Roman" w:eastAsia="新細明體" w:hAnsi="Times New Roman" w:cs="Times New Roman"/>
      <w:szCs w:val="24"/>
      <w:lang w:val="x-none" w:eastAsia="x-none"/>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lang w:val="x-none" w:eastAsia="x-none"/>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lang w:val="x-none" w:eastAsia="x-none"/>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rPr>
      <w:lang w:val="x-none" w:eastAsia="x-none"/>
    </w:rPr>
  </w:style>
  <w:style w:type="character" w:customStyle="1" w:styleId="aff">
    <w:name w:val="日期 字元"/>
    <w:basedOn w:val="a0"/>
    <w:link w:val="afe"/>
    <w:uiPriority w:val="99"/>
    <w:semiHidden/>
    <w:rsid w:val="009C34EA"/>
    <w:rPr>
      <w:rFonts w:ascii="Times New Roman" w:eastAsia="新細明體" w:hAnsi="Times New Roman" w:cs="Times New Roman"/>
      <w:szCs w:val="24"/>
      <w:lang w:val="x-none" w:eastAsia="x-none"/>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39"/>
    <w:rsid w:val="009C34E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lang w:val="x-none" w:eastAsia="x-none"/>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lang w:val="x-none" w:eastAsia="x-none"/>
    </w:rPr>
  </w:style>
  <w:style w:type="character" w:customStyle="1" w:styleId="aff5">
    <w:name w:val="章節附註文字 字元"/>
    <w:basedOn w:val="a0"/>
    <w:link w:val="aff4"/>
    <w:semiHidden/>
    <w:rsid w:val="009C34EA"/>
    <w:rPr>
      <w:rFonts w:ascii="細明體" w:eastAsia="細明體" w:hAnsi="Times New Roman" w:cs="Times New Roman"/>
      <w:kern w:val="0"/>
      <w:szCs w:val="20"/>
      <w:lang w:val="x-none" w:eastAsia="x-none"/>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Sdss3ZdmTCDHBwLi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D62D8-212F-4B5E-8898-27B55B4B2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198</Words>
  <Characters>1131</Characters>
  <Application>Microsoft Office Word</Application>
  <DocSecurity>0</DocSecurity>
  <Lines>9</Lines>
  <Paragraphs>2</Paragraphs>
  <ScaleCrop>false</ScaleCrop>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李中正</dc:creator>
  <cp:lastModifiedBy>user</cp:lastModifiedBy>
  <cp:revision>2</cp:revision>
  <cp:lastPrinted>2020-11-03T06:36:00Z</cp:lastPrinted>
  <dcterms:created xsi:type="dcterms:W3CDTF">2020-11-13T09:13:00Z</dcterms:created>
  <dcterms:modified xsi:type="dcterms:W3CDTF">2020-11-13T09:13:00Z</dcterms:modified>
</cp:coreProperties>
</file>