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4F52" w:rsidRDefault="00115129">
      <w:pPr>
        <w:jc w:val="center"/>
        <w:rPr>
          <w:rFonts w:ascii="標楷體" w:eastAsia="標楷體" w:hAnsi="標楷體" w:cs="新細明體"/>
          <w:b/>
          <w:bCs/>
          <w:kern w:val="0"/>
          <w:sz w:val="32"/>
          <w:szCs w:val="32"/>
        </w:rPr>
      </w:pPr>
      <w:bookmarkStart w:id="0" w:name="_GoBack"/>
      <w:bookmarkEnd w:id="0"/>
      <w:r>
        <w:rPr>
          <w:rFonts w:ascii="標楷體" w:eastAsia="標楷體" w:hAnsi="標楷體" w:cs="新細明體"/>
          <w:b/>
          <w:bCs/>
          <w:kern w:val="0"/>
          <w:sz w:val="32"/>
          <w:szCs w:val="32"/>
        </w:rPr>
        <w:t>一百零九年公立高級中等以下學校教師年終工作獎金發給補充規定</w:t>
      </w:r>
    </w:p>
    <w:p w:rsidR="004F4F52" w:rsidRDefault="00115129">
      <w:pPr>
        <w:spacing w:line="500" w:lineRule="exact"/>
        <w:ind w:left="560" w:hanging="560"/>
        <w:jc w:val="both"/>
      </w:pPr>
      <w:r>
        <w:rPr>
          <w:rFonts w:ascii="標楷體" w:eastAsia="標楷體" w:hAnsi="標楷體" w:cs="新細明體"/>
          <w:kern w:val="0"/>
          <w:sz w:val="28"/>
          <w:szCs w:val="28"/>
        </w:rPr>
        <w:t>一、</w:t>
      </w:r>
      <w:r>
        <w:rPr>
          <w:rFonts w:ascii="標楷體" w:eastAsia="標楷體" w:hAnsi="標楷體"/>
          <w:sz w:val="28"/>
          <w:szCs w:val="28"/>
        </w:rPr>
        <w:t>教育部參酌一百零九年軍公教人員年終工作獎金發給注意事項第六點及第七點規定訂定本規定。</w:t>
      </w:r>
    </w:p>
    <w:p w:rsidR="004F4F52" w:rsidRDefault="00115129">
      <w:pPr>
        <w:spacing w:line="500" w:lineRule="exact"/>
        <w:ind w:left="560" w:hanging="560"/>
        <w:jc w:val="both"/>
        <w:rPr>
          <w:rFonts w:ascii="標楷體" w:eastAsia="標楷體" w:hAnsi="標楷體" w:cs="新細明體"/>
          <w:kern w:val="0"/>
          <w:sz w:val="28"/>
          <w:szCs w:val="28"/>
        </w:rPr>
      </w:pPr>
      <w:r>
        <w:rPr>
          <w:rFonts w:ascii="標楷體" w:eastAsia="標楷體" w:hAnsi="標楷體" w:cs="新細明體"/>
          <w:kern w:val="0"/>
          <w:sz w:val="28"/>
          <w:szCs w:val="28"/>
        </w:rPr>
        <w:t>二、教師有下列情事之</w:t>
      </w:r>
      <w:proofErr w:type="gramStart"/>
      <w:r>
        <w:rPr>
          <w:rFonts w:ascii="標楷體" w:eastAsia="標楷體" w:hAnsi="標楷體" w:cs="新細明體"/>
          <w:kern w:val="0"/>
          <w:sz w:val="28"/>
          <w:szCs w:val="28"/>
        </w:rPr>
        <w:t>一</w:t>
      </w:r>
      <w:proofErr w:type="gramEnd"/>
      <w:r>
        <w:rPr>
          <w:rFonts w:ascii="標楷體" w:eastAsia="標楷體" w:hAnsi="標楷體" w:cs="新細明體"/>
          <w:kern w:val="0"/>
          <w:sz w:val="28"/>
          <w:szCs w:val="28"/>
        </w:rPr>
        <w:t>者，其年終工作獎金依下列規定辦理，同時具有二種以上情事時，擇一從重處理：</w:t>
      </w:r>
    </w:p>
    <w:p w:rsidR="004F4F52" w:rsidRDefault="00115129">
      <w:pPr>
        <w:spacing w:line="500" w:lineRule="exact"/>
        <w:ind w:left="840" w:hanging="840"/>
        <w:jc w:val="both"/>
      </w:pPr>
      <w:r>
        <w:rPr>
          <w:rFonts w:ascii="標楷體" w:eastAsia="標楷體" w:hAnsi="標楷體" w:cs="新細明體"/>
          <w:kern w:val="0"/>
          <w:sz w:val="28"/>
          <w:szCs w:val="28"/>
        </w:rPr>
        <w:t>（一）</w:t>
      </w:r>
      <w:r>
        <w:rPr>
          <w:rFonts w:ascii="標楷體" w:eastAsia="標楷體" w:hAnsi="標楷體"/>
          <w:sz w:val="28"/>
          <w:szCs w:val="28"/>
        </w:rPr>
        <w:t>教師於一百零九年依教師法第十四條、第十五條、第十六條規定解聘、</w:t>
      </w:r>
      <w:proofErr w:type="gramStart"/>
      <w:r>
        <w:rPr>
          <w:rFonts w:ascii="標楷體" w:eastAsia="標楷體" w:hAnsi="標楷體"/>
          <w:sz w:val="28"/>
          <w:szCs w:val="28"/>
        </w:rPr>
        <w:t>不</w:t>
      </w:r>
      <w:proofErr w:type="gramEnd"/>
      <w:r>
        <w:rPr>
          <w:rFonts w:ascii="標楷體" w:eastAsia="標楷體" w:hAnsi="標楷體"/>
          <w:sz w:val="28"/>
          <w:szCs w:val="28"/>
        </w:rPr>
        <w:t>續聘生效（包括一百零九年十二月二日以後生效），當年不發給年終工作獎金。</w:t>
      </w:r>
    </w:p>
    <w:p w:rsidR="004F4F52" w:rsidRDefault="00115129">
      <w:pPr>
        <w:spacing w:line="500" w:lineRule="exact"/>
        <w:ind w:left="804" w:hanging="804"/>
        <w:jc w:val="both"/>
      </w:pPr>
      <w:r>
        <w:rPr>
          <w:rFonts w:ascii="標楷體" w:eastAsia="標楷體" w:hAnsi="標楷體"/>
          <w:spacing w:val="-6"/>
          <w:sz w:val="28"/>
        </w:rPr>
        <w:t>（二）</w:t>
      </w:r>
      <w:r>
        <w:rPr>
          <w:rFonts w:ascii="標楷體" w:eastAsia="標楷體" w:hAnsi="標楷體" w:cs="新細明體"/>
          <w:kern w:val="0"/>
          <w:sz w:val="28"/>
          <w:szCs w:val="28"/>
        </w:rPr>
        <w:t>一百零八學年度成績考核（包括另予成績考核）經考列公立高級中等以下學校教師成績考核辦法第四條第一項第三款而</w:t>
      </w:r>
      <w:proofErr w:type="gramStart"/>
      <w:r>
        <w:rPr>
          <w:rFonts w:ascii="標楷體" w:eastAsia="標楷體" w:hAnsi="標楷體" w:cs="新細明體"/>
          <w:kern w:val="0"/>
          <w:sz w:val="28"/>
          <w:szCs w:val="28"/>
        </w:rPr>
        <w:t>留支原</w:t>
      </w:r>
      <w:proofErr w:type="gramEnd"/>
      <w:r>
        <w:rPr>
          <w:rFonts w:ascii="標楷體" w:eastAsia="標楷體" w:hAnsi="標楷體" w:cs="新細明體"/>
          <w:kern w:val="0"/>
          <w:sz w:val="28"/>
          <w:szCs w:val="28"/>
        </w:rPr>
        <w:t>薪者，當年不發給年終工作獎金。但有下列情事者，依下列規定辦理：</w:t>
      </w:r>
    </w:p>
    <w:p w:rsidR="004F4F52" w:rsidRDefault="00115129">
      <w:pPr>
        <w:spacing w:line="500" w:lineRule="exact"/>
        <w:ind w:left="773" w:hanging="372"/>
        <w:jc w:val="both"/>
        <w:rPr>
          <w:rFonts w:ascii="標楷體" w:eastAsia="標楷體" w:hAnsi="標楷體" w:cs="新細明體"/>
          <w:kern w:val="0"/>
          <w:sz w:val="28"/>
          <w:szCs w:val="28"/>
        </w:rPr>
      </w:pPr>
      <w:r>
        <w:rPr>
          <w:rFonts w:ascii="標楷體" w:eastAsia="標楷體" w:hAnsi="標楷體" w:cs="新細明體"/>
          <w:kern w:val="0"/>
          <w:sz w:val="28"/>
          <w:szCs w:val="28"/>
        </w:rPr>
        <w:t>1</w:t>
      </w:r>
      <w:r>
        <w:rPr>
          <w:rFonts w:ascii="標楷體" w:eastAsia="標楷體" w:hAnsi="標楷體" w:cs="新細明體"/>
          <w:kern w:val="0"/>
          <w:sz w:val="28"/>
          <w:szCs w:val="28"/>
        </w:rPr>
        <w:t>、考列事由為第四條第一項第三款第二目、第七目或因公傷病請公假而</w:t>
      </w:r>
      <w:proofErr w:type="gramStart"/>
      <w:r>
        <w:rPr>
          <w:rFonts w:ascii="標楷體" w:eastAsia="標楷體" w:hAnsi="標楷體" w:cs="新細明體"/>
          <w:kern w:val="0"/>
          <w:sz w:val="28"/>
          <w:szCs w:val="28"/>
        </w:rPr>
        <w:t>留支原</w:t>
      </w:r>
      <w:proofErr w:type="gramEnd"/>
      <w:r>
        <w:rPr>
          <w:rFonts w:ascii="標楷體" w:eastAsia="標楷體" w:hAnsi="標楷體" w:cs="新細明體"/>
          <w:kern w:val="0"/>
          <w:sz w:val="28"/>
          <w:szCs w:val="28"/>
        </w:rPr>
        <w:t>薪者，其年終工作獎金得全額發給。</w:t>
      </w:r>
    </w:p>
    <w:p w:rsidR="004F4F52" w:rsidRDefault="00115129">
      <w:pPr>
        <w:spacing w:line="500" w:lineRule="exact"/>
        <w:ind w:left="773" w:hanging="372"/>
        <w:jc w:val="both"/>
      </w:pPr>
      <w:r>
        <w:rPr>
          <w:rFonts w:ascii="標楷體" w:eastAsia="標楷體" w:hAnsi="標楷體" w:cs="新細明體"/>
          <w:kern w:val="0"/>
          <w:sz w:val="28"/>
          <w:szCs w:val="28"/>
        </w:rPr>
        <w:t>2</w:t>
      </w:r>
      <w:r>
        <w:rPr>
          <w:rFonts w:ascii="標楷體" w:eastAsia="標楷體" w:hAnsi="標楷體" w:cs="新細明體"/>
          <w:kern w:val="0"/>
          <w:sz w:val="28"/>
          <w:szCs w:val="28"/>
        </w:rPr>
        <w:t>、</w:t>
      </w:r>
      <w:r>
        <w:rPr>
          <w:rFonts w:ascii="標楷體" w:eastAsia="標楷體" w:hAnsi="標楷體"/>
          <w:sz w:val="28"/>
          <w:szCs w:val="28"/>
        </w:rPr>
        <w:t>考列事由為第四條第一項第三款</w:t>
      </w:r>
      <w:proofErr w:type="gramStart"/>
      <w:r>
        <w:rPr>
          <w:rFonts w:ascii="標楷體" w:eastAsia="標楷體" w:hAnsi="標楷體"/>
          <w:sz w:val="28"/>
          <w:szCs w:val="28"/>
        </w:rPr>
        <w:t>第六目者</w:t>
      </w:r>
      <w:proofErr w:type="gramEnd"/>
      <w:r>
        <w:rPr>
          <w:rFonts w:ascii="標楷體" w:eastAsia="標楷體" w:hAnsi="標楷體"/>
          <w:sz w:val="28"/>
          <w:szCs w:val="28"/>
        </w:rPr>
        <w:t>，依其一百零九年實際在職月數計算，於扣除一百零八學年</w:t>
      </w:r>
      <w:r>
        <w:rPr>
          <w:rFonts w:ascii="標楷體" w:eastAsia="標楷體" w:hAnsi="標楷體"/>
          <w:sz w:val="28"/>
          <w:szCs w:val="28"/>
        </w:rPr>
        <w:t>度之延長病假</w:t>
      </w:r>
      <w:proofErr w:type="gramStart"/>
      <w:r>
        <w:rPr>
          <w:rFonts w:ascii="標楷體" w:eastAsia="標楷體" w:hAnsi="標楷體"/>
          <w:sz w:val="28"/>
          <w:szCs w:val="28"/>
        </w:rPr>
        <w:t>日數</w:t>
      </w:r>
      <w:proofErr w:type="gramEnd"/>
      <w:r>
        <w:rPr>
          <w:rFonts w:ascii="標楷體" w:eastAsia="標楷體" w:hAnsi="標楷體"/>
          <w:sz w:val="28"/>
          <w:szCs w:val="28"/>
        </w:rPr>
        <w:t>後，按比例發給；延長病假扣除方式係</w:t>
      </w:r>
      <w:proofErr w:type="gramStart"/>
      <w:r>
        <w:rPr>
          <w:rFonts w:ascii="標楷體" w:eastAsia="標楷體" w:hAnsi="標楷體"/>
          <w:sz w:val="28"/>
          <w:szCs w:val="28"/>
        </w:rPr>
        <w:t>採</w:t>
      </w:r>
      <w:proofErr w:type="gramEnd"/>
      <w:r>
        <w:rPr>
          <w:rFonts w:ascii="標楷體" w:eastAsia="標楷體" w:hAnsi="標楷體"/>
          <w:sz w:val="28"/>
          <w:szCs w:val="28"/>
        </w:rPr>
        <w:t>按日扣除，並以三十日折算一個月，所餘未滿三十日之實際在職畸零日數，以一個月計算。如因安胎需治療、照護或休養期間之請假日數，不在此限。</w:t>
      </w:r>
    </w:p>
    <w:p w:rsidR="004F4F52" w:rsidRDefault="00115129">
      <w:pPr>
        <w:spacing w:line="500" w:lineRule="exact"/>
        <w:ind w:left="840" w:hanging="840"/>
        <w:jc w:val="both"/>
        <w:rPr>
          <w:rFonts w:ascii="標楷體" w:eastAsia="標楷體" w:hAnsi="標楷體" w:cs="新細明體"/>
          <w:kern w:val="0"/>
          <w:sz w:val="28"/>
          <w:szCs w:val="28"/>
        </w:rPr>
      </w:pPr>
      <w:r>
        <w:rPr>
          <w:rFonts w:ascii="標楷體" w:eastAsia="標楷體" w:hAnsi="標楷體" w:cs="新細明體"/>
          <w:kern w:val="0"/>
          <w:sz w:val="28"/>
          <w:szCs w:val="28"/>
        </w:rPr>
        <w:t>（三）一百零八學年度受記過以上之懲戒處分者，或平時考核經獎懲相互抵銷後，累積達</w:t>
      </w:r>
      <w:proofErr w:type="gramStart"/>
      <w:r>
        <w:rPr>
          <w:rFonts w:ascii="標楷體" w:eastAsia="標楷體" w:hAnsi="標楷體" w:cs="新細明體"/>
          <w:kern w:val="0"/>
          <w:sz w:val="28"/>
          <w:szCs w:val="28"/>
        </w:rPr>
        <w:t>一</w:t>
      </w:r>
      <w:proofErr w:type="gramEnd"/>
      <w:r>
        <w:rPr>
          <w:rFonts w:ascii="標楷體" w:eastAsia="標楷體" w:hAnsi="標楷體" w:cs="新細明體"/>
          <w:kern w:val="0"/>
          <w:sz w:val="28"/>
          <w:szCs w:val="28"/>
        </w:rPr>
        <w:t>大過者，當年不發給年終工作獎金。</w:t>
      </w:r>
    </w:p>
    <w:p w:rsidR="004F4F52" w:rsidRDefault="00115129">
      <w:pPr>
        <w:spacing w:line="500" w:lineRule="exact"/>
        <w:ind w:left="840" w:hanging="840"/>
        <w:rPr>
          <w:rFonts w:ascii="標楷體" w:eastAsia="標楷體" w:hAnsi="標楷體" w:cs="新細明體"/>
          <w:kern w:val="0"/>
          <w:sz w:val="28"/>
          <w:szCs w:val="28"/>
        </w:rPr>
      </w:pPr>
      <w:r>
        <w:rPr>
          <w:rFonts w:ascii="標楷體" w:eastAsia="標楷體" w:hAnsi="標楷體" w:cs="新細明體"/>
          <w:kern w:val="0"/>
          <w:sz w:val="28"/>
          <w:szCs w:val="28"/>
        </w:rPr>
        <w:t>（四）一百零八學年度平時考核經獎懲相互抵銷後，累積記過達二次或累積曠課、曠職達四日者，發給三分之一數額。</w:t>
      </w:r>
    </w:p>
    <w:p w:rsidR="004F4F52" w:rsidRDefault="00115129">
      <w:pPr>
        <w:spacing w:line="500" w:lineRule="exact"/>
        <w:ind w:left="840" w:hanging="840"/>
        <w:jc w:val="both"/>
        <w:rPr>
          <w:rFonts w:ascii="標楷體" w:eastAsia="標楷體" w:hAnsi="標楷體" w:cs="新細明體"/>
          <w:kern w:val="0"/>
          <w:sz w:val="28"/>
          <w:szCs w:val="28"/>
        </w:rPr>
      </w:pPr>
      <w:r>
        <w:rPr>
          <w:rFonts w:ascii="標楷體" w:eastAsia="標楷體" w:hAnsi="標楷體" w:cs="新細明體"/>
          <w:kern w:val="0"/>
          <w:sz w:val="28"/>
          <w:szCs w:val="28"/>
        </w:rPr>
        <w:t>（五）一百零八學年度平時考核經獎懲相互抵銷後，累積記過達一次或累積曠課、曠職達三日者，發給三分之二數額。</w:t>
      </w:r>
    </w:p>
    <w:p w:rsidR="004F4F52" w:rsidRDefault="00115129">
      <w:pPr>
        <w:spacing w:line="500" w:lineRule="exact"/>
        <w:ind w:left="840" w:hanging="840"/>
        <w:jc w:val="both"/>
        <w:rPr>
          <w:rFonts w:ascii="標楷體" w:eastAsia="標楷體" w:hAnsi="標楷體" w:cs="新細明體"/>
          <w:kern w:val="0"/>
          <w:sz w:val="28"/>
          <w:szCs w:val="28"/>
        </w:rPr>
      </w:pPr>
      <w:r>
        <w:rPr>
          <w:rFonts w:ascii="標楷體" w:eastAsia="標楷體" w:hAnsi="標楷體" w:cs="新細明體"/>
          <w:kern w:val="0"/>
          <w:sz w:val="28"/>
          <w:szCs w:val="28"/>
        </w:rPr>
        <w:t>（六）一百零八學年度受申誡之懲戒處分者，發給四分之三數額。</w:t>
      </w:r>
    </w:p>
    <w:p w:rsidR="004F4F52" w:rsidRDefault="00115129">
      <w:pPr>
        <w:spacing w:line="500" w:lineRule="exact"/>
        <w:ind w:left="560" w:hanging="560"/>
        <w:jc w:val="both"/>
        <w:rPr>
          <w:rFonts w:ascii="標楷體" w:eastAsia="標楷體" w:hAnsi="標楷體" w:cs="新細明體"/>
          <w:kern w:val="0"/>
          <w:sz w:val="28"/>
          <w:szCs w:val="28"/>
        </w:rPr>
      </w:pPr>
      <w:r>
        <w:rPr>
          <w:rFonts w:ascii="標楷體" w:eastAsia="標楷體" w:hAnsi="標楷體" w:cs="新細明體"/>
          <w:kern w:val="0"/>
          <w:sz w:val="28"/>
          <w:szCs w:val="28"/>
        </w:rPr>
        <w:t>三、依教師法規定予以停聘之教師，其年終工作獎金依下列規定辦理：</w:t>
      </w:r>
    </w:p>
    <w:p w:rsidR="004F4F52" w:rsidRDefault="00115129">
      <w:pPr>
        <w:spacing w:line="500" w:lineRule="exact"/>
        <w:ind w:left="849" w:hanging="566"/>
        <w:jc w:val="both"/>
        <w:rPr>
          <w:rFonts w:ascii="標楷體" w:eastAsia="標楷體" w:hAnsi="標楷體"/>
          <w:sz w:val="28"/>
          <w:szCs w:val="28"/>
        </w:rPr>
      </w:pPr>
      <w:r>
        <w:rPr>
          <w:rFonts w:ascii="標楷體" w:eastAsia="標楷體" w:hAnsi="標楷體"/>
          <w:sz w:val="28"/>
          <w:szCs w:val="28"/>
        </w:rPr>
        <w:t>(</w:t>
      </w:r>
      <w:proofErr w:type="gramStart"/>
      <w:r>
        <w:rPr>
          <w:rFonts w:ascii="標楷體" w:eastAsia="標楷體" w:hAnsi="標楷體"/>
          <w:sz w:val="28"/>
          <w:szCs w:val="28"/>
        </w:rPr>
        <w:t>一</w:t>
      </w:r>
      <w:proofErr w:type="gramEnd"/>
      <w:r>
        <w:rPr>
          <w:rFonts w:ascii="標楷體" w:eastAsia="標楷體" w:hAnsi="標楷體"/>
          <w:sz w:val="28"/>
          <w:szCs w:val="28"/>
        </w:rPr>
        <w:t>)</w:t>
      </w:r>
      <w:r>
        <w:rPr>
          <w:rFonts w:ascii="標楷體" w:eastAsia="標楷體" w:hAnsi="標楷體"/>
          <w:sz w:val="28"/>
          <w:szCs w:val="28"/>
        </w:rPr>
        <w:t>依教師法第十八條第一項予以終局停聘生效（包括一百零九年十二月二日以後生效），當年不發給年終工作獎金。</w:t>
      </w:r>
    </w:p>
    <w:p w:rsidR="004F4F52" w:rsidRDefault="00115129">
      <w:pPr>
        <w:spacing w:line="500" w:lineRule="exact"/>
        <w:ind w:left="849" w:hanging="566"/>
        <w:jc w:val="both"/>
      </w:pPr>
      <w:r>
        <w:rPr>
          <w:rFonts w:ascii="標楷體" w:eastAsia="標楷體" w:hAnsi="標楷體" w:cs="新細明體"/>
          <w:kern w:val="0"/>
          <w:sz w:val="28"/>
          <w:szCs w:val="28"/>
        </w:rPr>
        <w:lastRenderedPageBreak/>
        <w:t>(</w:t>
      </w:r>
      <w:r>
        <w:rPr>
          <w:rFonts w:ascii="標楷體" w:eastAsia="標楷體" w:hAnsi="標楷體" w:cs="新細明體"/>
          <w:kern w:val="0"/>
          <w:sz w:val="28"/>
          <w:szCs w:val="28"/>
        </w:rPr>
        <w:t>二</w:t>
      </w:r>
      <w:r>
        <w:rPr>
          <w:rFonts w:ascii="標楷體" w:eastAsia="標楷體" w:hAnsi="標楷體" w:cs="新細明體"/>
          <w:kern w:val="0"/>
          <w:sz w:val="28"/>
          <w:szCs w:val="28"/>
        </w:rPr>
        <w:t>)</w:t>
      </w:r>
      <w:r>
        <w:rPr>
          <w:rFonts w:ascii="標楷體" w:eastAsia="標楷體" w:hAnsi="標楷體"/>
          <w:sz w:val="28"/>
          <w:szCs w:val="28"/>
        </w:rPr>
        <w:t>依教師法第二十一條第二款、第三款予以當然暫時停聘，於停聘事由消滅後，並回復聘任者，其年終工作獎金之本</w:t>
      </w:r>
      <w:r>
        <w:rPr>
          <w:rFonts w:ascii="標楷體" w:eastAsia="標楷體" w:hAnsi="標楷體"/>
          <w:sz w:val="28"/>
          <w:szCs w:val="28"/>
        </w:rPr>
        <w:t>(</w:t>
      </w:r>
      <w:r>
        <w:rPr>
          <w:rFonts w:ascii="標楷體" w:eastAsia="標楷體" w:hAnsi="標楷體"/>
          <w:sz w:val="28"/>
          <w:szCs w:val="28"/>
        </w:rPr>
        <w:t>年功</w:t>
      </w:r>
      <w:r>
        <w:rPr>
          <w:rFonts w:ascii="標楷體" w:eastAsia="標楷體" w:hAnsi="標楷體"/>
          <w:sz w:val="28"/>
          <w:szCs w:val="28"/>
        </w:rPr>
        <w:t>)</w:t>
      </w:r>
      <w:r>
        <w:rPr>
          <w:rFonts w:ascii="標楷體" w:eastAsia="標楷體" w:hAnsi="標楷體"/>
          <w:sz w:val="28"/>
          <w:szCs w:val="28"/>
        </w:rPr>
        <w:t>薪、學術研究加給及主管職務加給部分，</w:t>
      </w:r>
      <w:proofErr w:type="gramStart"/>
      <w:r>
        <w:rPr>
          <w:rFonts w:ascii="標楷體" w:eastAsia="標楷體" w:hAnsi="標楷體"/>
          <w:sz w:val="28"/>
          <w:szCs w:val="28"/>
        </w:rPr>
        <w:t>均按實際</w:t>
      </w:r>
      <w:proofErr w:type="gramEnd"/>
      <w:r>
        <w:rPr>
          <w:rFonts w:ascii="標楷體" w:eastAsia="標楷體" w:hAnsi="標楷體"/>
          <w:sz w:val="28"/>
          <w:szCs w:val="28"/>
        </w:rPr>
        <w:t>在職月數比例發給。</w:t>
      </w:r>
    </w:p>
    <w:p w:rsidR="004F4F52" w:rsidRDefault="00115129">
      <w:pPr>
        <w:spacing w:line="500" w:lineRule="exact"/>
        <w:ind w:left="849" w:hanging="566"/>
        <w:jc w:val="both"/>
      </w:pPr>
      <w:r>
        <w:rPr>
          <w:rFonts w:ascii="標楷體" w:eastAsia="標楷體" w:hAnsi="標楷體" w:cs="新細明體"/>
          <w:kern w:val="0"/>
          <w:sz w:val="28"/>
          <w:szCs w:val="28"/>
        </w:rPr>
        <w:t>(</w:t>
      </w:r>
      <w:r>
        <w:rPr>
          <w:rFonts w:ascii="標楷體" w:eastAsia="標楷體" w:hAnsi="標楷體" w:cs="新細明體"/>
          <w:kern w:val="0"/>
          <w:sz w:val="28"/>
          <w:szCs w:val="28"/>
        </w:rPr>
        <w:t>三</w:t>
      </w:r>
      <w:r>
        <w:rPr>
          <w:rFonts w:ascii="標楷體" w:eastAsia="標楷體" w:hAnsi="標楷體" w:cs="新細明體"/>
          <w:kern w:val="0"/>
          <w:sz w:val="28"/>
          <w:szCs w:val="28"/>
        </w:rPr>
        <w:t>)</w:t>
      </w:r>
      <w:r>
        <w:rPr>
          <w:rFonts w:ascii="標楷體" w:eastAsia="標楷體" w:hAnsi="標楷體"/>
          <w:sz w:val="28"/>
          <w:szCs w:val="28"/>
        </w:rPr>
        <w:t>依教師法第二十一條第一款、第二十二條第一項、第二項、第二十三條第六項予以停聘，停聘事由消滅後，未受解聘或終局停聘處分，並回復聘任</w:t>
      </w:r>
      <w:proofErr w:type="gramStart"/>
      <w:r>
        <w:rPr>
          <w:rFonts w:ascii="標楷體" w:eastAsia="標楷體" w:hAnsi="標楷體"/>
          <w:sz w:val="28"/>
          <w:szCs w:val="28"/>
        </w:rPr>
        <w:t>且補薪者</w:t>
      </w:r>
      <w:proofErr w:type="gramEnd"/>
      <w:r>
        <w:rPr>
          <w:rFonts w:ascii="標楷體" w:eastAsia="標楷體" w:hAnsi="標楷體"/>
          <w:sz w:val="28"/>
          <w:szCs w:val="28"/>
        </w:rPr>
        <w:t>，其年終工作獎金之本</w:t>
      </w:r>
      <w:r>
        <w:rPr>
          <w:rFonts w:ascii="標楷體" w:eastAsia="標楷體" w:hAnsi="標楷體"/>
          <w:sz w:val="28"/>
          <w:szCs w:val="28"/>
        </w:rPr>
        <w:t>(</w:t>
      </w:r>
      <w:r>
        <w:rPr>
          <w:rFonts w:ascii="標楷體" w:eastAsia="標楷體" w:hAnsi="標楷體"/>
          <w:sz w:val="28"/>
          <w:szCs w:val="28"/>
        </w:rPr>
        <w:t>年功</w:t>
      </w:r>
      <w:r>
        <w:rPr>
          <w:rFonts w:ascii="標楷體" w:eastAsia="標楷體" w:hAnsi="標楷體"/>
          <w:sz w:val="28"/>
          <w:szCs w:val="28"/>
        </w:rPr>
        <w:t>)</w:t>
      </w:r>
      <w:r>
        <w:rPr>
          <w:rFonts w:ascii="標楷體" w:eastAsia="標楷體" w:hAnsi="標楷體"/>
          <w:sz w:val="28"/>
          <w:szCs w:val="28"/>
        </w:rPr>
        <w:t>薪部分，全額發給；學術研究加給及主管職務加給部分，</w:t>
      </w:r>
      <w:proofErr w:type="gramStart"/>
      <w:r>
        <w:rPr>
          <w:rFonts w:ascii="標楷體" w:eastAsia="標楷體" w:hAnsi="標楷體"/>
          <w:sz w:val="28"/>
          <w:szCs w:val="28"/>
        </w:rPr>
        <w:t>均按實際</w:t>
      </w:r>
      <w:proofErr w:type="gramEnd"/>
      <w:r>
        <w:rPr>
          <w:rFonts w:ascii="標楷體" w:eastAsia="標楷體" w:hAnsi="標楷體"/>
          <w:sz w:val="28"/>
          <w:szCs w:val="28"/>
        </w:rPr>
        <w:t>在職月數比例發給。</w:t>
      </w:r>
    </w:p>
    <w:p w:rsidR="004F4F52" w:rsidRDefault="00115129">
      <w:pPr>
        <w:spacing w:line="500" w:lineRule="exact"/>
        <w:ind w:left="849" w:hanging="566"/>
        <w:jc w:val="both"/>
        <w:rPr>
          <w:rFonts w:ascii="標楷體" w:eastAsia="標楷體" w:hAnsi="標楷體" w:cs="新細明體"/>
          <w:kern w:val="0"/>
          <w:sz w:val="28"/>
          <w:szCs w:val="28"/>
        </w:rPr>
      </w:pPr>
      <w:r>
        <w:rPr>
          <w:rFonts w:ascii="標楷體" w:eastAsia="標楷體" w:hAnsi="標楷體" w:cs="新細明體"/>
          <w:kern w:val="0"/>
          <w:sz w:val="28"/>
          <w:szCs w:val="28"/>
        </w:rPr>
        <w:t>(</w:t>
      </w:r>
      <w:r>
        <w:rPr>
          <w:rFonts w:ascii="標楷體" w:eastAsia="標楷體" w:hAnsi="標楷體" w:cs="新細明體"/>
          <w:kern w:val="0"/>
          <w:sz w:val="28"/>
          <w:szCs w:val="28"/>
        </w:rPr>
        <w:t>四</w:t>
      </w:r>
      <w:r>
        <w:rPr>
          <w:rFonts w:ascii="標楷體" w:eastAsia="標楷體" w:hAnsi="標楷體" w:cs="新細明體"/>
          <w:kern w:val="0"/>
          <w:sz w:val="28"/>
          <w:szCs w:val="28"/>
        </w:rPr>
        <w:t>)</w:t>
      </w:r>
      <w:r>
        <w:rPr>
          <w:rFonts w:ascii="標楷體" w:eastAsia="標楷體" w:hAnsi="標楷體" w:cs="新細明體"/>
          <w:kern w:val="0"/>
          <w:sz w:val="28"/>
          <w:szCs w:val="28"/>
        </w:rPr>
        <w:t>十二月份仍停聘者</w:t>
      </w:r>
      <w:r>
        <w:rPr>
          <w:rFonts w:ascii="標楷體" w:eastAsia="標楷體" w:hAnsi="標楷體" w:cs="新細明體"/>
          <w:kern w:val="0"/>
          <w:sz w:val="28"/>
          <w:szCs w:val="28"/>
        </w:rPr>
        <w:t>(</w:t>
      </w:r>
      <w:r>
        <w:rPr>
          <w:rFonts w:ascii="標楷體" w:eastAsia="標楷體" w:hAnsi="標楷體" w:cs="新細明體"/>
          <w:kern w:val="0"/>
          <w:sz w:val="28"/>
          <w:szCs w:val="28"/>
        </w:rPr>
        <w:t>不含終局停聘</w:t>
      </w:r>
      <w:r>
        <w:rPr>
          <w:rFonts w:ascii="標楷體" w:eastAsia="標楷體" w:hAnsi="標楷體" w:cs="新細明體"/>
          <w:kern w:val="0"/>
          <w:sz w:val="28"/>
          <w:szCs w:val="28"/>
        </w:rPr>
        <w:t>)</w:t>
      </w:r>
      <w:r>
        <w:rPr>
          <w:rFonts w:ascii="標楷體" w:eastAsia="標楷體" w:hAnsi="標楷體" w:cs="新細明體"/>
          <w:kern w:val="0"/>
          <w:sz w:val="28"/>
          <w:szCs w:val="28"/>
        </w:rPr>
        <w:t>，</w:t>
      </w:r>
      <w:proofErr w:type="gramStart"/>
      <w:r>
        <w:rPr>
          <w:rFonts w:ascii="標楷體" w:eastAsia="標楷體" w:hAnsi="標楷體" w:cs="新細明體"/>
          <w:kern w:val="0"/>
          <w:sz w:val="28"/>
          <w:szCs w:val="28"/>
        </w:rPr>
        <w:t>當年均暫不</w:t>
      </w:r>
      <w:proofErr w:type="gramEnd"/>
      <w:r>
        <w:rPr>
          <w:rFonts w:ascii="標楷體" w:eastAsia="標楷體" w:hAnsi="標楷體" w:cs="新細明體"/>
          <w:kern w:val="0"/>
          <w:sz w:val="28"/>
          <w:szCs w:val="28"/>
        </w:rPr>
        <w:t>發給年終工作獎金，嗣後</w:t>
      </w:r>
      <w:proofErr w:type="gramStart"/>
      <w:r>
        <w:rPr>
          <w:rFonts w:ascii="標楷體" w:eastAsia="標楷體" w:hAnsi="標楷體" w:cs="新細明體"/>
          <w:kern w:val="0"/>
          <w:sz w:val="28"/>
          <w:szCs w:val="28"/>
        </w:rPr>
        <w:t>如復</w:t>
      </w:r>
      <w:proofErr w:type="gramEnd"/>
      <w:r>
        <w:rPr>
          <w:rFonts w:ascii="標楷體" w:eastAsia="標楷體" w:hAnsi="標楷體" w:cs="新細明體"/>
          <w:kern w:val="0"/>
          <w:sz w:val="28"/>
          <w:szCs w:val="28"/>
        </w:rPr>
        <w:t>聘，再依前二款規定辦理。</w:t>
      </w:r>
    </w:p>
    <w:p w:rsidR="004F4F52" w:rsidRDefault="00115129">
      <w:pPr>
        <w:spacing w:line="500" w:lineRule="exact"/>
        <w:ind w:left="849" w:hanging="566"/>
        <w:jc w:val="both"/>
        <w:rPr>
          <w:rFonts w:ascii="標楷體" w:eastAsia="標楷體" w:hAnsi="標楷體" w:cs="新細明體"/>
          <w:kern w:val="0"/>
          <w:sz w:val="28"/>
          <w:szCs w:val="28"/>
        </w:rPr>
      </w:pPr>
      <w:r>
        <w:rPr>
          <w:rFonts w:ascii="標楷體" w:eastAsia="標楷體" w:hAnsi="標楷體" w:cs="新細明體"/>
          <w:kern w:val="0"/>
          <w:sz w:val="28"/>
          <w:szCs w:val="28"/>
        </w:rPr>
        <w:t>(</w:t>
      </w:r>
      <w:r>
        <w:rPr>
          <w:rFonts w:ascii="標楷體" w:eastAsia="標楷體" w:hAnsi="標楷體" w:cs="新細明體"/>
          <w:kern w:val="0"/>
          <w:sz w:val="28"/>
          <w:szCs w:val="28"/>
        </w:rPr>
        <w:t>五</w:t>
      </w:r>
      <w:r>
        <w:rPr>
          <w:rFonts w:ascii="標楷體" w:eastAsia="標楷體" w:hAnsi="標楷體" w:cs="新細明體"/>
          <w:kern w:val="0"/>
          <w:sz w:val="28"/>
          <w:szCs w:val="28"/>
        </w:rPr>
        <w:t>)</w:t>
      </w:r>
      <w:r>
        <w:rPr>
          <w:rFonts w:ascii="標楷體" w:eastAsia="標楷體" w:hAnsi="標楷體" w:cs="新細明體"/>
          <w:kern w:val="0"/>
          <w:sz w:val="28"/>
          <w:szCs w:val="28"/>
        </w:rPr>
        <w:t>停聘教師經依法提起救濟後，原停聘決定經撤銷或因其他事由失去效力</w:t>
      </w:r>
      <w:proofErr w:type="gramStart"/>
      <w:r>
        <w:rPr>
          <w:rFonts w:ascii="標楷體" w:eastAsia="標楷體" w:hAnsi="標楷體" w:cs="新細明體"/>
          <w:kern w:val="0"/>
          <w:sz w:val="28"/>
          <w:szCs w:val="28"/>
        </w:rPr>
        <w:t>而復聘者</w:t>
      </w:r>
      <w:proofErr w:type="gramEnd"/>
      <w:r>
        <w:rPr>
          <w:rFonts w:ascii="標楷體" w:eastAsia="標楷體" w:hAnsi="標楷體" w:cs="新細明體"/>
          <w:kern w:val="0"/>
          <w:sz w:val="28"/>
          <w:szCs w:val="28"/>
        </w:rPr>
        <w:t>，其年終工作獎金之本</w:t>
      </w:r>
      <w:r>
        <w:rPr>
          <w:rFonts w:ascii="標楷體" w:eastAsia="標楷體" w:hAnsi="標楷體" w:cs="新細明體"/>
          <w:kern w:val="0"/>
          <w:sz w:val="28"/>
          <w:szCs w:val="28"/>
        </w:rPr>
        <w:t>(</w:t>
      </w:r>
      <w:r>
        <w:rPr>
          <w:rFonts w:ascii="標楷體" w:eastAsia="標楷體" w:hAnsi="標楷體" w:cs="新細明體"/>
          <w:kern w:val="0"/>
          <w:sz w:val="28"/>
          <w:szCs w:val="28"/>
        </w:rPr>
        <w:t>年功</w:t>
      </w:r>
      <w:r>
        <w:rPr>
          <w:rFonts w:ascii="標楷體" w:eastAsia="標楷體" w:hAnsi="標楷體" w:cs="新細明體"/>
          <w:kern w:val="0"/>
          <w:sz w:val="28"/>
          <w:szCs w:val="28"/>
        </w:rPr>
        <w:t>)</w:t>
      </w:r>
      <w:r>
        <w:rPr>
          <w:rFonts w:ascii="標楷體" w:eastAsia="標楷體" w:hAnsi="標楷體" w:cs="新細明體"/>
          <w:kern w:val="0"/>
          <w:sz w:val="28"/>
          <w:szCs w:val="28"/>
        </w:rPr>
        <w:t>薪部分，全額發給；學術研究加給及主管職務加給部分，</w:t>
      </w:r>
      <w:proofErr w:type="gramStart"/>
      <w:r>
        <w:rPr>
          <w:rFonts w:ascii="標楷體" w:eastAsia="標楷體" w:hAnsi="標楷體" w:cs="新細明體"/>
          <w:kern w:val="0"/>
          <w:sz w:val="28"/>
          <w:szCs w:val="28"/>
        </w:rPr>
        <w:t>均按實際</w:t>
      </w:r>
      <w:proofErr w:type="gramEnd"/>
      <w:r>
        <w:rPr>
          <w:rFonts w:ascii="標楷體" w:eastAsia="標楷體" w:hAnsi="標楷體" w:cs="新細明體"/>
          <w:kern w:val="0"/>
          <w:sz w:val="28"/>
          <w:szCs w:val="28"/>
        </w:rPr>
        <w:t>在職月數比例發給。</w:t>
      </w:r>
    </w:p>
    <w:p w:rsidR="004F4F52" w:rsidRDefault="00115129">
      <w:pPr>
        <w:spacing w:line="500" w:lineRule="exact"/>
        <w:ind w:left="283" w:firstLine="567"/>
        <w:jc w:val="both"/>
      </w:pPr>
      <w:proofErr w:type="gramStart"/>
      <w:r>
        <w:rPr>
          <w:rFonts w:ascii="標楷體" w:eastAsia="標楷體" w:hAnsi="標楷體" w:cs="新細明體"/>
          <w:kern w:val="0"/>
          <w:sz w:val="28"/>
          <w:szCs w:val="28"/>
        </w:rPr>
        <w:t>一百零九年復聘者</w:t>
      </w:r>
      <w:proofErr w:type="gramEnd"/>
      <w:r>
        <w:rPr>
          <w:rFonts w:ascii="標楷體" w:eastAsia="標楷體" w:hAnsi="標楷體" w:cs="新細明體"/>
          <w:kern w:val="0"/>
          <w:sz w:val="28"/>
          <w:szCs w:val="28"/>
        </w:rPr>
        <w:t>，其年終工作獎金應俟一百零八學年度成績考核辦理後，配合考核等次再行辦理。</w:t>
      </w:r>
    </w:p>
    <w:sectPr w:rsidR="004F4F52">
      <w:pgSz w:w="11906" w:h="16838"/>
      <w:pgMar w:top="1134" w:right="1134" w:bottom="1134" w:left="1134" w:header="720" w:footer="720" w:gutter="0"/>
      <w:cols w:space="720"/>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5129" w:rsidRDefault="00115129">
      <w:r>
        <w:separator/>
      </w:r>
    </w:p>
  </w:endnote>
  <w:endnote w:type="continuationSeparator" w:id="0">
    <w:p w:rsidR="00115129" w:rsidRDefault="001151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5129" w:rsidRDefault="00115129">
      <w:r>
        <w:rPr>
          <w:color w:val="000000"/>
        </w:rPr>
        <w:separator/>
      </w:r>
    </w:p>
  </w:footnote>
  <w:footnote w:type="continuationSeparator" w:id="0">
    <w:p w:rsidR="00115129" w:rsidRDefault="001151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4F4F52"/>
    <w:rsid w:val="00115129"/>
    <w:rsid w:val="004F4F52"/>
    <w:rsid w:val="00E84C4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C9F7483-9C50-4B9C-89A0-6E8B8F538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頁首 字元"/>
    <w:rPr>
      <w:kern w:val="3"/>
    </w:rPr>
  </w:style>
  <w:style w:type="character" w:customStyle="1" w:styleId="a4">
    <w:name w:val="頁尾 字元"/>
    <w:rPr>
      <w:kern w:val="3"/>
    </w:rPr>
  </w:style>
  <w:style w:type="paragraph" w:styleId="a5">
    <w:name w:val="header"/>
    <w:basedOn w:val="a"/>
    <w:pPr>
      <w:tabs>
        <w:tab w:val="center" w:pos="4153"/>
        <w:tab w:val="right" w:pos="8306"/>
      </w:tabs>
      <w:snapToGrid w:val="0"/>
    </w:pPr>
    <w:rPr>
      <w:sz w:val="20"/>
      <w:szCs w:val="20"/>
    </w:rPr>
  </w:style>
  <w:style w:type="paragraph" w:styleId="a6">
    <w:name w:val="Balloon Text"/>
    <w:basedOn w:val="a"/>
    <w:rPr>
      <w:rFonts w:ascii="Arial" w:hAnsi="Arial"/>
      <w:sz w:val="18"/>
      <w:szCs w:val="18"/>
    </w:rPr>
  </w:style>
  <w:style w:type="paragraph" w:styleId="a7">
    <w:name w:val="footer"/>
    <w:basedOn w:val="a"/>
    <w:pPr>
      <w:tabs>
        <w:tab w:val="center" w:pos="4153"/>
        <w:tab w:val="right" w:pos="8306"/>
      </w:tabs>
      <w:snapToGrid w:val="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172</Words>
  <Characters>982</Characters>
  <Application>Microsoft Office Word</Application>
  <DocSecurity>0</DocSecurity>
  <Lines>8</Lines>
  <Paragraphs>2</Paragraphs>
  <ScaleCrop>false</ScaleCrop>
  <Company/>
  <LinksUpToDate>false</LinksUpToDate>
  <CharactersWithSpaces>1152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100年公立學校教師年終工作獎金發給補充規定</dc:title>
  <dc:subject/>
  <dc:creator>moejsmpc</dc:creator>
  <dc:description/>
  <cp:lastModifiedBy>user</cp:lastModifiedBy>
  <cp:revision>2</cp:revision>
  <cp:lastPrinted>2021-01-12T10:53:00Z</cp:lastPrinted>
  <dcterms:created xsi:type="dcterms:W3CDTF">2021-01-18T06:13:00Z</dcterms:created>
  <dcterms:modified xsi:type="dcterms:W3CDTF">2021-01-18T06:13:00Z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1028-10.8.0.6003</vt:lpwstr>
  </property>
</Properties>
</file>